
<file path=[Content_Types].xml><?xml version="1.0" encoding="utf-8"?>
<Types xmlns="http://schemas.openxmlformats.org/package/2006/content-types">
  <Default Extension="xml" ContentType="application/xml"/>
  <Default Extension="jpeg" ContentType="image/jpeg"/>
  <Default Extension="JPG" ContentType="image/.jp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仿宋" w:hAnsi="华文仿宋" w:eastAsia="华文仿宋"/>
          <w:b/>
          <w:bCs/>
          <w:sz w:val="44"/>
          <w:szCs w:val="44"/>
        </w:rPr>
      </w:pPr>
      <w:r>
        <w:rPr>
          <w:rFonts w:hint="eastAsia" w:ascii="华文仿宋" w:hAnsi="华文仿宋" w:eastAsia="华文仿宋"/>
          <w:b/>
          <w:bCs/>
          <w:sz w:val="44"/>
          <w:szCs w:val="44"/>
        </w:rPr>
        <w:t>关于举办2</w:t>
      </w:r>
      <w:r>
        <w:rPr>
          <w:rFonts w:ascii="华文仿宋" w:hAnsi="华文仿宋" w:eastAsia="华文仿宋"/>
          <w:b/>
          <w:bCs/>
          <w:sz w:val="44"/>
          <w:szCs w:val="44"/>
        </w:rPr>
        <w:t>021</w:t>
      </w:r>
      <w:r>
        <w:rPr>
          <w:rFonts w:hint="eastAsia" w:ascii="华文仿宋" w:hAnsi="华文仿宋" w:eastAsia="华文仿宋"/>
          <w:b/>
          <w:bCs/>
          <w:sz w:val="44"/>
          <w:szCs w:val="44"/>
        </w:rPr>
        <w:t>年度</w:t>
      </w:r>
      <w:bookmarkStart w:id="0" w:name="_Hlk76928961"/>
      <w:r>
        <w:rPr>
          <w:rFonts w:hint="eastAsia" w:ascii="华文仿宋" w:hAnsi="华文仿宋" w:eastAsia="华文仿宋"/>
          <w:b/>
          <w:bCs/>
          <w:sz w:val="44"/>
          <w:szCs w:val="44"/>
          <w:lang w:val="en-US" w:eastAsia="zh-CN"/>
        </w:rPr>
        <w:t>浙江</w:t>
      </w:r>
      <w:r>
        <w:rPr>
          <w:rFonts w:hint="eastAsia" w:ascii="华文仿宋" w:hAnsi="华文仿宋" w:eastAsia="华文仿宋"/>
          <w:b/>
          <w:bCs/>
          <w:sz w:val="44"/>
          <w:szCs w:val="44"/>
        </w:rPr>
        <w:t>省</w:t>
      </w:r>
      <w:r>
        <w:rPr>
          <w:rFonts w:ascii="华文仿宋" w:hAnsi="华文仿宋" w:eastAsia="华文仿宋"/>
          <w:b/>
          <w:bCs/>
          <w:sz w:val="44"/>
          <w:szCs w:val="44"/>
        </w:rPr>
        <w:t>现代服务和商贸企业在区域一体化下完善数字经济服务体系高级研修班</w:t>
      </w:r>
      <w:bookmarkEnd w:id="0"/>
      <w:r>
        <w:rPr>
          <w:rFonts w:hint="eastAsia" w:ascii="华文仿宋" w:hAnsi="华文仿宋" w:eastAsia="华文仿宋"/>
          <w:b/>
          <w:bCs/>
          <w:sz w:val="44"/>
          <w:szCs w:val="44"/>
        </w:rPr>
        <w:t>的通知</w:t>
      </w:r>
    </w:p>
    <w:p>
      <w:pPr>
        <w:rPr>
          <w:rFonts w:ascii="华文仿宋" w:hAnsi="华文仿宋" w:eastAsia="华文仿宋"/>
          <w:sz w:val="32"/>
          <w:szCs w:val="32"/>
        </w:rPr>
      </w:pPr>
    </w:p>
    <w:p>
      <w:pPr>
        <w:rPr>
          <w:rFonts w:ascii="华文仿宋" w:hAnsi="华文仿宋" w:eastAsia="华文仿宋"/>
          <w:sz w:val="32"/>
          <w:szCs w:val="32"/>
        </w:rPr>
      </w:pPr>
      <w:r>
        <w:rPr>
          <w:rFonts w:hint="eastAsia" w:ascii="华文仿宋" w:hAnsi="华文仿宋" w:eastAsia="华文仿宋"/>
          <w:sz w:val="32"/>
          <w:szCs w:val="32"/>
        </w:rPr>
        <w:t>各有关单位：</w:t>
      </w:r>
    </w:p>
    <w:p>
      <w:pPr>
        <w:ind w:firstLine="640" w:firstLineChars="200"/>
        <w:rPr>
          <w:rFonts w:ascii="华文仿宋" w:hAnsi="华文仿宋" w:eastAsia="华文仿宋"/>
          <w:sz w:val="32"/>
          <w:szCs w:val="32"/>
        </w:rPr>
      </w:pPr>
      <w:r>
        <w:rPr>
          <w:rFonts w:ascii="华文仿宋" w:hAnsi="华文仿宋" w:eastAsia="华文仿宋"/>
          <w:sz w:val="32"/>
          <w:szCs w:val="32"/>
        </w:rPr>
        <w:t>从我国目前面临的机遇来看，数字经济已经成为我国经济弯道超车、社会进一步发展和壮大的主要发力手段和关键战略路径。另外，2020年11月15日，《区域全面经济伙伴关系协定》（RCEP）正式签署，15个成员国协定的达成将进一步提升亚太地区今后在全球经济贸易发展格局中的分量。RCEP涵盖的国家多、体量大、发展程度差异大，同时平台的建立也给各国在后疫情时代更广阔的发展空间，不仅可以拉动有关国家的发展，其外溢效应更是会对今天世界经贸低迷的状态起到促进作用。</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为进一步提高</w:t>
      </w:r>
      <w:r>
        <w:rPr>
          <w:rFonts w:ascii="华文仿宋" w:hAnsi="华文仿宋" w:eastAsia="华文仿宋"/>
          <w:sz w:val="32"/>
          <w:szCs w:val="32"/>
        </w:rPr>
        <w:t>现代服务和商贸企业</w:t>
      </w:r>
      <w:r>
        <w:rPr>
          <w:rFonts w:hint="eastAsia" w:ascii="华文仿宋" w:hAnsi="华文仿宋" w:eastAsia="华文仿宋"/>
          <w:sz w:val="32"/>
          <w:szCs w:val="32"/>
        </w:rPr>
        <w:t>高级管理人员素质，推动企业的数字化升级和转型，更好地</w:t>
      </w:r>
      <w:r>
        <w:rPr>
          <w:rFonts w:ascii="华文仿宋" w:hAnsi="华文仿宋" w:eastAsia="华文仿宋"/>
          <w:sz w:val="32"/>
          <w:szCs w:val="32"/>
        </w:rPr>
        <w:t>借助RCEP框架实现数字贸易对我国经济高质量发展的倍增、叠加和转换效应</w:t>
      </w:r>
      <w:r>
        <w:rPr>
          <w:rFonts w:hint="eastAsia" w:ascii="华文仿宋" w:hAnsi="华文仿宋" w:eastAsia="华文仿宋"/>
          <w:sz w:val="32"/>
          <w:szCs w:val="32"/>
        </w:rPr>
        <w:t>，定于9月</w:t>
      </w:r>
      <w:r>
        <w:rPr>
          <w:rFonts w:ascii="华文仿宋" w:hAnsi="华文仿宋" w:eastAsia="华文仿宋"/>
          <w:sz w:val="32"/>
          <w:szCs w:val="32"/>
        </w:rPr>
        <w:t>27</w:t>
      </w:r>
      <w:r>
        <w:rPr>
          <w:rFonts w:hint="eastAsia" w:ascii="华文仿宋" w:hAnsi="华文仿宋" w:eastAsia="华文仿宋"/>
          <w:sz w:val="32"/>
          <w:szCs w:val="32"/>
        </w:rPr>
        <w:t>日至9月</w:t>
      </w:r>
      <w:r>
        <w:rPr>
          <w:rFonts w:ascii="华文仿宋" w:hAnsi="华文仿宋" w:eastAsia="华文仿宋"/>
          <w:sz w:val="32"/>
          <w:szCs w:val="32"/>
        </w:rPr>
        <w:t>29</w:t>
      </w:r>
      <w:r>
        <w:rPr>
          <w:rFonts w:hint="eastAsia" w:ascii="华文仿宋" w:hAnsi="华文仿宋" w:eastAsia="华文仿宋"/>
          <w:sz w:val="32"/>
          <w:szCs w:val="32"/>
        </w:rPr>
        <w:t>日在浙江省杭州市举办</w:t>
      </w:r>
      <w:r>
        <w:rPr>
          <w:rFonts w:ascii="华文仿宋" w:hAnsi="华文仿宋" w:eastAsia="华文仿宋"/>
          <w:sz w:val="32"/>
          <w:szCs w:val="32"/>
        </w:rPr>
        <w:t>全省现代服务和商贸企业在区域一体化下完善数字经济服务体系高级研修班</w:t>
      </w:r>
      <w:r>
        <w:rPr>
          <w:rFonts w:hint="eastAsia" w:ascii="华文仿宋" w:hAnsi="华文仿宋" w:eastAsia="华文仿宋"/>
          <w:sz w:val="32"/>
          <w:szCs w:val="32"/>
        </w:rPr>
        <w:t>。现将有关事项通知如下：</w:t>
      </w:r>
    </w:p>
    <w:p>
      <w:pPr>
        <w:ind w:firstLine="641" w:firstLineChars="200"/>
        <w:rPr>
          <w:rFonts w:ascii="华文仿宋" w:hAnsi="华文仿宋" w:eastAsia="华文仿宋"/>
          <w:b/>
          <w:bCs/>
          <w:sz w:val="32"/>
          <w:szCs w:val="32"/>
        </w:rPr>
      </w:pPr>
      <w:r>
        <w:rPr>
          <w:rFonts w:hint="eastAsia" w:ascii="华文仿宋" w:hAnsi="华文仿宋" w:eastAsia="华文仿宋"/>
          <w:b/>
          <w:bCs/>
          <w:sz w:val="32"/>
          <w:szCs w:val="32"/>
        </w:rPr>
        <w:t>一、培训内容</w:t>
      </w:r>
    </w:p>
    <w:p>
      <w:pPr>
        <w:ind w:firstLine="640" w:firstLineChars="200"/>
        <w:rPr>
          <w:rFonts w:ascii="华文仿宋" w:hAnsi="华文仿宋" w:eastAsia="华文仿宋"/>
          <w:sz w:val="32"/>
          <w:szCs w:val="32"/>
        </w:rPr>
      </w:pPr>
      <w:r>
        <w:rPr>
          <w:rFonts w:ascii="华文仿宋" w:hAnsi="华文仿宋" w:eastAsia="华文仿宋"/>
          <w:sz w:val="32"/>
          <w:szCs w:val="32"/>
        </w:rPr>
        <w:t>RCEP与中国对外贸易的展望</w:t>
      </w:r>
      <w:r>
        <w:rPr>
          <w:rFonts w:hint="eastAsia" w:ascii="华文仿宋" w:hAnsi="华文仿宋" w:eastAsia="华文仿宋"/>
          <w:sz w:val="32"/>
          <w:szCs w:val="32"/>
        </w:rPr>
        <w:t>、</w:t>
      </w:r>
      <w:r>
        <w:rPr>
          <w:rFonts w:ascii="华文仿宋" w:hAnsi="华文仿宋" w:eastAsia="华文仿宋"/>
          <w:sz w:val="32"/>
          <w:szCs w:val="32"/>
        </w:rPr>
        <w:t>跨境贸易运营和数字化创新</w:t>
      </w:r>
      <w:r>
        <w:rPr>
          <w:rFonts w:hint="eastAsia" w:ascii="华文仿宋" w:hAnsi="华文仿宋" w:eastAsia="华文仿宋"/>
          <w:sz w:val="32"/>
          <w:szCs w:val="32"/>
        </w:rPr>
        <w:t>、</w:t>
      </w:r>
      <w:r>
        <w:rPr>
          <w:rFonts w:ascii="华文仿宋" w:hAnsi="华文仿宋" w:eastAsia="华文仿宋"/>
          <w:sz w:val="32"/>
          <w:szCs w:val="32"/>
        </w:rPr>
        <w:t>新兴技术的应用与信任关系管理</w:t>
      </w:r>
      <w:r>
        <w:rPr>
          <w:rFonts w:hint="eastAsia" w:ascii="华文仿宋" w:hAnsi="华文仿宋" w:eastAsia="华文仿宋"/>
          <w:sz w:val="32"/>
          <w:szCs w:val="32"/>
        </w:rPr>
        <w:t>、</w:t>
      </w:r>
      <w:r>
        <w:rPr>
          <w:rFonts w:ascii="华文仿宋" w:hAnsi="华文仿宋" w:eastAsia="华文仿宋"/>
          <w:sz w:val="32"/>
          <w:szCs w:val="32"/>
        </w:rPr>
        <w:t>区域一体化下的数字经济</w:t>
      </w:r>
      <w:r>
        <w:rPr>
          <w:rFonts w:hint="eastAsia" w:ascii="华文仿宋" w:hAnsi="华文仿宋" w:eastAsia="华文仿宋"/>
          <w:sz w:val="32"/>
          <w:szCs w:val="32"/>
        </w:rPr>
        <w:t>，</w:t>
      </w:r>
      <w:r>
        <w:rPr>
          <w:rFonts w:ascii="华文仿宋" w:hAnsi="华文仿宋" w:eastAsia="华文仿宋"/>
          <w:sz w:val="32"/>
          <w:szCs w:val="32"/>
        </w:rPr>
        <w:t>机遇与挑战</w:t>
      </w:r>
      <w:r>
        <w:rPr>
          <w:rFonts w:hint="eastAsia" w:ascii="华文仿宋" w:hAnsi="华文仿宋" w:eastAsia="华文仿宋"/>
          <w:sz w:val="32"/>
          <w:szCs w:val="32"/>
        </w:rPr>
        <w:t>等。</w:t>
      </w:r>
    </w:p>
    <w:p>
      <w:pPr>
        <w:ind w:firstLine="641" w:firstLineChars="200"/>
        <w:rPr>
          <w:rFonts w:ascii="华文仿宋" w:hAnsi="华文仿宋" w:eastAsia="华文仿宋"/>
          <w:b/>
          <w:bCs/>
          <w:sz w:val="32"/>
          <w:szCs w:val="32"/>
        </w:rPr>
      </w:pPr>
      <w:r>
        <w:rPr>
          <w:rFonts w:hint="eastAsia" w:ascii="华文仿宋" w:hAnsi="华文仿宋" w:eastAsia="华文仿宋"/>
          <w:b/>
          <w:bCs/>
          <w:sz w:val="32"/>
          <w:szCs w:val="32"/>
        </w:rPr>
        <w:t>二、培训对象</w:t>
      </w:r>
    </w:p>
    <w:p>
      <w:pPr>
        <w:ind w:firstLine="640" w:firstLineChars="200"/>
        <w:rPr>
          <w:rFonts w:ascii="华文仿宋" w:hAnsi="华文仿宋" w:eastAsia="华文仿宋"/>
          <w:sz w:val="32"/>
          <w:szCs w:val="32"/>
        </w:rPr>
      </w:pPr>
      <w:r>
        <w:rPr>
          <w:rFonts w:ascii="华文仿宋" w:hAnsi="华文仿宋" w:eastAsia="华文仿宋"/>
          <w:sz w:val="32"/>
          <w:szCs w:val="32"/>
        </w:rPr>
        <w:t>此次培训主要面向具有</w:t>
      </w:r>
      <w:r>
        <w:rPr>
          <w:rFonts w:ascii="华文仿宋" w:hAnsi="华文仿宋" w:eastAsia="华文仿宋"/>
          <w:b/>
          <w:bCs/>
          <w:sz w:val="32"/>
          <w:szCs w:val="32"/>
        </w:rPr>
        <w:t>中高级专业技术职务（职称）</w:t>
      </w:r>
      <w:r>
        <w:rPr>
          <w:rFonts w:ascii="华文仿宋" w:hAnsi="华文仿宋" w:eastAsia="华文仿宋"/>
          <w:sz w:val="32"/>
          <w:szCs w:val="32"/>
        </w:rPr>
        <w:t>的专业技术人员，或在管理岗位工作的经营管理人员，或在政府机关事业单位的政策制定和监管人员。其工作涉及的主要领域为互联网+、数字经济、国际贸易、供应链、国际关系等，重点围绕新兴技术企业，强调数字化管理和创新在企业、政府内的应用</w:t>
      </w:r>
      <w:r>
        <w:rPr>
          <w:rFonts w:hint="eastAsia" w:ascii="华文仿宋" w:hAnsi="华文仿宋" w:eastAsia="华文仿宋"/>
          <w:sz w:val="32"/>
          <w:szCs w:val="32"/>
        </w:rPr>
        <w:t>。</w:t>
      </w:r>
    </w:p>
    <w:p>
      <w:pPr>
        <w:ind w:firstLine="640" w:firstLineChars="200"/>
        <w:rPr>
          <w:rFonts w:ascii="华文仿宋" w:hAnsi="华文仿宋" w:eastAsia="华文仿宋"/>
          <w:sz w:val="32"/>
          <w:szCs w:val="32"/>
        </w:rPr>
      </w:pPr>
      <w:r>
        <w:rPr>
          <w:rFonts w:ascii="华文仿宋" w:hAnsi="华文仿宋" w:eastAsia="华文仿宋"/>
          <w:sz w:val="32"/>
          <w:szCs w:val="32"/>
        </w:rPr>
        <w:t>招生名额：40人</w:t>
      </w:r>
    </w:p>
    <w:p>
      <w:pPr>
        <w:ind w:firstLine="641" w:firstLineChars="200"/>
        <w:rPr>
          <w:rFonts w:ascii="华文仿宋" w:hAnsi="华文仿宋" w:eastAsia="华文仿宋"/>
          <w:b/>
          <w:bCs/>
          <w:sz w:val="32"/>
          <w:szCs w:val="32"/>
        </w:rPr>
      </w:pPr>
      <w:r>
        <w:rPr>
          <w:rFonts w:hint="eastAsia" w:ascii="华文仿宋" w:hAnsi="华文仿宋" w:eastAsia="华文仿宋"/>
          <w:b/>
          <w:bCs/>
          <w:sz w:val="32"/>
          <w:szCs w:val="32"/>
        </w:rPr>
        <w:t>三、时间地点</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时间：9月</w:t>
      </w:r>
      <w:r>
        <w:rPr>
          <w:rFonts w:ascii="华文仿宋" w:hAnsi="华文仿宋" w:eastAsia="华文仿宋"/>
          <w:sz w:val="32"/>
          <w:szCs w:val="32"/>
        </w:rPr>
        <w:t>27</w:t>
      </w:r>
      <w:r>
        <w:rPr>
          <w:rFonts w:hint="eastAsia" w:ascii="华文仿宋" w:hAnsi="华文仿宋" w:eastAsia="华文仿宋"/>
          <w:sz w:val="32"/>
          <w:szCs w:val="32"/>
        </w:rPr>
        <w:t>日上午（8点-</w:t>
      </w:r>
      <w:r>
        <w:rPr>
          <w:rFonts w:ascii="华文仿宋" w:hAnsi="华文仿宋" w:eastAsia="华文仿宋"/>
          <w:sz w:val="32"/>
          <w:szCs w:val="32"/>
        </w:rPr>
        <w:t>12</w:t>
      </w:r>
      <w:r>
        <w:rPr>
          <w:rFonts w:hint="eastAsia" w:ascii="华文仿宋" w:hAnsi="华文仿宋" w:eastAsia="华文仿宋"/>
          <w:sz w:val="32"/>
          <w:szCs w:val="32"/>
        </w:rPr>
        <w:t>点）报到，</w:t>
      </w:r>
      <w:r>
        <w:rPr>
          <w:rFonts w:ascii="华文仿宋" w:hAnsi="华文仿宋" w:eastAsia="华文仿宋"/>
          <w:sz w:val="32"/>
          <w:szCs w:val="32"/>
        </w:rPr>
        <w:t>27</w:t>
      </w:r>
      <w:r>
        <w:rPr>
          <w:rFonts w:hint="eastAsia" w:ascii="华文仿宋" w:hAnsi="华文仿宋" w:eastAsia="华文仿宋"/>
          <w:sz w:val="32"/>
          <w:szCs w:val="32"/>
        </w:rPr>
        <w:t>日下午到</w:t>
      </w:r>
      <w:r>
        <w:rPr>
          <w:rFonts w:ascii="华文仿宋" w:hAnsi="华文仿宋" w:eastAsia="华文仿宋"/>
          <w:sz w:val="32"/>
          <w:szCs w:val="32"/>
        </w:rPr>
        <w:t>29</w:t>
      </w:r>
      <w:r>
        <w:rPr>
          <w:rFonts w:hint="eastAsia" w:ascii="华文仿宋" w:hAnsi="华文仿宋" w:eastAsia="华文仿宋"/>
          <w:sz w:val="32"/>
          <w:szCs w:val="32"/>
        </w:rPr>
        <w:t>日培训，2</w:t>
      </w:r>
      <w:r>
        <w:rPr>
          <w:rFonts w:ascii="华文仿宋" w:hAnsi="华文仿宋" w:eastAsia="华文仿宋"/>
          <w:sz w:val="32"/>
          <w:szCs w:val="32"/>
        </w:rPr>
        <w:t>9</w:t>
      </w:r>
      <w:r>
        <w:rPr>
          <w:rFonts w:hint="eastAsia" w:ascii="华文仿宋" w:hAnsi="华文仿宋" w:eastAsia="华文仿宋"/>
          <w:sz w:val="32"/>
          <w:szCs w:val="32"/>
        </w:rPr>
        <w:t>日下午离会</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报到地点：浙江翔园宾馆（</w:t>
      </w:r>
      <w:r>
        <w:rPr>
          <w:rFonts w:hint="eastAsia" w:ascii="华文仿宋" w:hAnsi="华文仿宋" w:eastAsia="华文仿宋" w:cs="宋体"/>
          <w:color w:val="333333"/>
          <w:kern w:val="0"/>
          <w:sz w:val="32"/>
          <w:szCs w:val="32"/>
          <w:shd w:val="clear" w:color="auto" w:fill="FFFFFF"/>
        </w:rPr>
        <w:t>杭州市拱墅区德胜路235号浙江工业大学朝晖校区北门，酒店联系方式：</w:t>
      </w:r>
      <w:r>
        <w:rPr>
          <w:rFonts w:ascii="华文仿宋" w:hAnsi="华文仿宋" w:eastAsia="华文仿宋" w:cs="宋体"/>
          <w:color w:val="333333"/>
          <w:kern w:val="0"/>
          <w:sz w:val="32"/>
          <w:szCs w:val="32"/>
          <w:shd w:val="clear" w:color="auto" w:fill="FFFFFF"/>
        </w:rPr>
        <w:t>0571-88310888</w:t>
      </w:r>
      <w:r>
        <w:rPr>
          <w:rFonts w:hint="eastAsia" w:ascii="华文仿宋" w:hAnsi="华文仿宋" w:eastAsia="华文仿宋"/>
          <w:sz w:val="32"/>
          <w:szCs w:val="32"/>
        </w:rPr>
        <w:t>）</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 xml:space="preserve">培训地点：浙江工业大学朝晖校区 </w:t>
      </w:r>
      <w:r>
        <w:rPr>
          <w:rFonts w:ascii="华文仿宋" w:hAnsi="华文仿宋" w:eastAsia="华文仿宋"/>
          <w:sz w:val="32"/>
          <w:szCs w:val="32"/>
        </w:rPr>
        <w:t>浙江翔园宾馆</w:t>
      </w:r>
    </w:p>
    <w:p>
      <w:pPr>
        <w:ind w:firstLine="641" w:firstLineChars="200"/>
        <w:rPr>
          <w:rFonts w:ascii="华文仿宋" w:hAnsi="华文仿宋" w:eastAsia="华文仿宋"/>
          <w:b/>
          <w:bCs/>
          <w:sz w:val="32"/>
          <w:szCs w:val="32"/>
        </w:rPr>
      </w:pPr>
      <w:r>
        <w:rPr>
          <w:rFonts w:hint="eastAsia" w:ascii="华文仿宋" w:hAnsi="华文仿宋" w:eastAsia="华文仿宋"/>
          <w:b/>
          <w:bCs/>
          <w:sz w:val="32"/>
          <w:szCs w:val="32"/>
        </w:rPr>
        <w:t>四、培训费用</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本次培训为公益性培训，不收取培训费，培训期间住宿和餐饮统一安排。</w:t>
      </w:r>
    </w:p>
    <w:p>
      <w:pPr>
        <w:ind w:firstLine="641" w:firstLineChars="200"/>
        <w:rPr>
          <w:rFonts w:ascii="华文仿宋" w:hAnsi="华文仿宋" w:eastAsia="华文仿宋"/>
          <w:b/>
          <w:bCs/>
          <w:sz w:val="32"/>
          <w:szCs w:val="32"/>
        </w:rPr>
      </w:pPr>
      <w:r>
        <w:rPr>
          <w:rFonts w:hint="eastAsia" w:ascii="华文仿宋" w:hAnsi="华文仿宋" w:eastAsia="华文仿宋"/>
          <w:b/>
          <w:bCs/>
          <w:sz w:val="32"/>
          <w:szCs w:val="32"/>
        </w:rPr>
        <w:t>五、报名信息</w:t>
      </w:r>
    </w:p>
    <w:p>
      <w:pPr>
        <w:ind w:firstLine="640" w:firstLineChars="200"/>
        <w:rPr>
          <w:rFonts w:ascii="华文仿宋" w:hAnsi="华文仿宋" w:eastAsia="华文仿宋"/>
          <w:sz w:val="32"/>
          <w:szCs w:val="32"/>
        </w:rPr>
      </w:pPr>
      <w:r>
        <w:rPr>
          <w:rFonts w:ascii="华文仿宋" w:hAnsi="华文仿宋" w:eastAsia="华文仿宋"/>
          <w:sz w:val="32"/>
          <w:szCs w:val="32"/>
        </w:rPr>
        <w:t>本次省级现代服务业高级研修班指导单位为浙江省人力资源和社会保障厅，主办单位为浙江工业大学，承办单位为浙江工业大学继续教育管理中心和浙江工业大学管理学院，总共40个名额，根据先到先得，报满即止的原则</w:t>
      </w:r>
      <w:r>
        <w:rPr>
          <w:rFonts w:hint="eastAsia" w:ascii="华文仿宋" w:hAnsi="华文仿宋" w:eastAsia="华文仿宋"/>
          <w:sz w:val="32"/>
          <w:szCs w:val="32"/>
        </w:rPr>
        <w:t>，</w:t>
      </w:r>
      <w:r>
        <w:rPr>
          <w:rFonts w:ascii="华文仿宋" w:hAnsi="华文仿宋" w:eastAsia="华文仿宋"/>
          <w:sz w:val="32"/>
          <w:szCs w:val="32"/>
        </w:rPr>
        <w:t>截止时间为9月10日。本次研修班为公益性培训，免收报名费，原则上每家单位参加人数最高不超过2人，报名人数不足时，可适当增加人数。</w:t>
      </w:r>
    </w:p>
    <w:p>
      <w:pPr>
        <w:ind w:firstLine="641" w:firstLineChars="200"/>
        <w:rPr>
          <w:rFonts w:ascii="华文仿宋" w:hAnsi="华文仿宋" w:eastAsia="华文仿宋"/>
          <w:b/>
          <w:bCs/>
          <w:sz w:val="32"/>
          <w:szCs w:val="32"/>
        </w:rPr>
      </w:pPr>
      <w:r>
        <w:rPr>
          <w:rFonts w:hint="eastAsia" w:ascii="华文仿宋" w:hAnsi="华文仿宋" w:eastAsia="华文仿宋"/>
          <w:b/>
          <w:bCs/>
          <w:sz w:val="32"/>
          <w:szCs w:val="32"/>
        </w:rPr>
        <w:t>六、报名信息</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请</w:t>
      </w:r>
      <w:r>
        <w:rPr>
          <w:rFonts w:ascii="华文仿宋" w:hAnsi="华文仿宋" w:eastAsia="华文仿宋"/>
          <w:sz w:val="32"/>
          <w:szCs w:val="32"/>
        </w:rPr>
        <w:t>关注</w:t>
      </w:r>
      <w:r>
        <w:rPr>
          <w:rFonts w:hint="eastAsia" w:ascii="华文仿宋" w:hAnsi="华文仿宋" w:eastAsia="华文仿宋"/>
          <w:sz w:val="32"/>
          <w:szCs w:val="32"/>
        </w:rPr>
        <w:t>“</w:t>
      </w:r>
      <w:bookmarkStart w:id="1" w:name="OLE_LINK1"/>
      <w:bookmarkStart w:id="2" w:name="OLE_LINK2"/>
      <w:r>
        <w:rPr>
          <w:rFonts w:hint="eastAsia" w:ascii="华文仿宋" w:hAnsi="华文仿宋" w:eastAsia="华文仿宋"/>
          <w:b/>
          <w:bCs/>
          <w:sz w:val="32"/>
          <w:szCs w:val="32"/>
        </w:rPr>
        <w:t>浙江工业大学继续教育</w:t>
      </w:r>
      <w:bookmarkEnd w:id="1"/>
      <w:bookmarkEnd w:id="2"/>
      <w:r>
        <w:rPr>
          <w:rFonts w:hint="eastAsia" w:ascii="华文仿宋" w:hAnsi="华文仿宋" w:eastAsia="华文仿宋"/>
          <w:sz w:val="32"/>
          <w:szCs w:val="32"/>
        </w:rPr>
        <w:t>”</w:t>
      </w:r>
      <w:r>
        <w:rPr>
          <w:rFonts w:ascii="华文仿宋" w:hAnsi="华文仿宋" w:eastAsia="华文仿宋"/>
          <w:sz w:val="32"/>
          <w:szCs w:val="32"/>
        </w:rPr>
        <w:t>公众号，后台回复“</w:t>
      </w:r>
      <w:r>
        <w:rPr>
          <w:rFonts w:ascii="华文仿宋" w:hAnsi="华文仿宋" w:eastAsia="华文仿宋"/>
          <w:b/>
          <w:bCs/>
          <w:sz w:val="32"/>
          <w:szCs w:val="32"/>
        </w:rPr>
        <w:t>高研班</w:t>
      </w:r>
      <w:r>
        <w:rPr>
          <w:rFonts w:ascii="华文仿宋" w:hAnsi="华文仿宋" w:eastAsia="华文仿宋"/>
          <w:sz w:val="32"/>
          <w:szCs w:val="32"/>
        </w:rPr>
        <w:t>”，获取更多详细资料及报名信息。请各</w:t>
      </w:r>
      <w:r>
        <w:rPr>
          <w:rFonts w:hint="eastAsia" w:ascii="华文仿宋" w:hAnsi="华文仿宋" w:eastAsia="华文仿宋"/>
          <w:sz w:val="32"/>
          <w:szCs w:val="32"/>
        </w:rPr>
        <w:t>协会及企事业单位</w:t>
      </w:r>
      <w:r>
        <w:rPr>
          <w:rFonts w:ascii="华文仿宋" w:hAnsi="华文仿宋" w:eastAsia="华文仿宋"/>
          <w:sz w:val="32"/>
          <w:szCs w:val="32"/>
        </w:rPr>
        <w:t>尽快确定参加人员，并于</w:t>
      </w:r>
      <w:r>
        <w:rPr>
          <w:rFonts w:hint="eastAsia" w:ascii="华文仿宋" w:hAnsi="华文仿宋" w:eastAsia="华文仿宋"/>
          <w:sz w:val="32"/>
          <w:szCs w:val="32"/>
        </w:rPr>
        <w:t>9</w:t>
      </w:r>
      <w:r>
        <w:rPr>
          <w:rFonts w:ascii="华文仿宋" w:hAnsi="华文仿宋" w:eastAsia="华文仿宋"/>
          <w:sz w:val="32"/>
          <w:szCs w:val="32"/>
        </w:rPr>
        <w:t>月</w:t>
      </w:r>
      <w:r>
        <w:rPr>
          <w:rFonts w:hint="eastAsia" w:ascii="华文仿宋" w:hAnsi="华文仿宋" w:eastAsia="华文仿宋"/>
          <w:sz w:val="32"/>
          <w:szCs w:val="32"/>
        </w:rPr>
        <w:t>1</w:t>
      </w:r>
      <w:r>
        <w:rPr>
          <w:rFonts w:ascii="华文仿宋" w:hAnsi="华文仿宋" w:eastAsia="华文仿宋"/>
          <w:sz w:val="32"/>
          <w:szCs w:val="32"/>
        </w:rPr>
        <w:t>0日前</w:t>
      </w:r>
      <w:r>
        <w:rPr>
          <w:rFonts w:hint="eastAsia" w:ascii="华文仿宋" w:hAnsi="华文仿宋" w:eastAsia="华文仿宋"/>
          <w:sz w:val="32"/>
          <w:szCs w:val="32"/>
        </w:rPr>
        <w:t>完成线上报名</w:t>
      </w:r>
      <w:r>
        <w:rPr>
          <w:rFonts w:ascii="华文仿宋" w:hAnsi="华文仿宋" w:eastAsia="华文仿宋"/>
          <w:sz w:val="32"/>
          <w:szCs w:val="32"/>
        </w:rPr>
        <w:t>。</w:t>
      </w: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45"/>
        <w:gridCol w:w="4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6" w:hRule="atLeast"/>
        </w:trPr>
        <w:tc>
          <w:tcPr>
            <w:tcW w:w="4145" w:type="dxa"/>
            <w:vAlign w:val="center"/>
          </w:tcPr>
          <w:p>
            <w:pPr>
              <w:snapToGrid w:val="0"/>
              <w:spacing w:before="156" w:beforeLines="50" w:after="156" w:afterLines="50"/>
              <w:jc w:val="center"/>
              <w:rPr>
                <w:rFonts w:ascii="华文仿宋" w:hAnsi="华文仿宋" w:eastAsia="华文仿宋"/>
                <w:sz w:val="28"/>
                <w:szCs w:val="28"/>
              </w:rPr>
            </w:pPr>
            <w:r>
              <w:rPr>
                <w:rFonts w:ascii="华文仿宋" w:hAnsi="华文仿宋" w:eastAsia="华文仿宋"/>
                <w:sz w:val="28"/>
                <w:szCs w:val="28"/>
              </w:rPr>
              <w:drawing>
                <wp:inline distT="0" distB="0" distL="0" distR="0">
                  <wp:extent cx="1640840" cy="1640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653117" cy="1653117"/>
                          </a:xfrm>
                          <a:prstGeom prst="rect">
                            <a:avLst/>
                          </a:prstGeom>
                        </pic:spPr>
                      </pic:pic>
                    </a:graphicData>
                  </a:graphic>
                </wp:inline>
              </w:drawing>
            </w:r>
          </w:p>
        </w:tc>
        <w:tc>
          <w:tcPr>
            <w:tcW w:w="4145" w:type="dxa"/>
            <w:vAlign w:val="center"/>
          </w:tcPr>
          <w:p>
            <w:pPr>
              <w:snapToGrid w:val="0"/>
              <w:spacing w:before="156" w:beforeLines="50" w:after="156" w:afterLines="50"/>
              <w:jc w:val="center"/>
              <w:rPr>
                <w:rFonts w:ascii="华文仿宋" w:hAnsi="华文仿宋" w:eastAsia="华文仿宋"/>
                <w:sz w:val="28"/>
                <w:szCs w:val="28"/>
              </w:rPr>
            </w:pPr>
            <w:r>
              <w:rPr>
                <w:rFonts w:hint="eastAsia" w:ascii="华文仿宋" w:hAnsi="华文仿宋" w:eastAsia="华文仿宋"/>
                <w:sz w:val="28"/>
                <w:szCs w:val="28"/>
              </w:rPr>
              <w:drawing>
                <wp:inline distT="0" distB="0" distL="0" distR="0">
                  <wp:extent cx="1641475" cy="1641475"/>
                  <wp:effectExtent l="0" t="0" r="0" b="0"/>
                  <wp:docPr id="2" name="图片 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 代码&#10;&#10;描述已自动生成"/>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1600" cy="164160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5" w:type="dxa"/>
          </w:tcPr>
          <w:p>
            <w:pPr>
              <w:snapToGrid w:val="0"/>
              <w:spacing w:before="156" w:beforeLines="50" w:after="156" w:afterLines="50"/>
              <w:jc w:val="center"/>
              <w:rPr>
                <w:rFonts w:ascii="华文仿宋" w:hAnsi="华文仿宋" w:eastAsia="华文仿宋"/>
                <w:b/>
                <w:bCs/>
                <w:sz w:val="28"/>
                <w:szCs w:val="28"/>
              </w:rPr>
            </w:pPr>
            <w:r>
              <w:rPr>
                <w:rFonts w:hint="eastAsia" w:ascii="华文仿宋" w:hAnsi="华文仿宋" w:eastAsia="华文仿宋"/>
                <w:b/>
                <w:bCs/>
                <w:sz w:val="28"/>
                <w:szCs w:val="28"/>
              </w:rPr>
              <w:t>浙江工业大学继续教育公众号</w:t>
            </w:r>
          </w:p>
        </w:tc>
        <w:tc>
          <w:tcPr>
            <w:tcW w:w="4145" w:type="dxa"/>
          </w:tcPr>
          <w:p>
            <w:pPr>
              <w:snapToGrid w:val="0"/>
              <w:spacing w:before="156" w:beforeLines="50" w:after="156" w:afterLines="50"/>
              <w:jc w:val="center"/>
              <w:rPr>
                <w:rFonts w:ascii="华文仿宋" w:hAnsi="华文仿宋" w:eastAsia="华文仿宋"/>
                <w:b/>
                <w:bCs/>
                <w:sz w:val="28"/>
                <w:szCs w:val="28"/>
              </w:rPr>
            </w:pPr>
            <w:r>
              <w:rPr>
                <w:rFonts w:hint="eastAsia" w:ascii="华文仿宋" w:hAnsi="华文仿宋" w:eastAsia="华文仿宋"/>
                <w:b/>
                <w:bCs/>
                <w:sz w:val="28"/>
                <w:szCs w:val="28"/>
              </w:rPr>
              <w:t>报名二维码</w:t>
            </w:r>
          </w:p>
        </w:tc>
      </w:tr>
    </w:tbl>
    <w:p>
      <w:pPr>
        <w:ind w:firstLine="641" w:firstLineChars="200"/>
        <w:rPr>
          <w:rFonts w:ascii="华文仿宋" w:hAnsi="华文仿宋" w:eastAsia="华文仿宋"/>
          <w:b/>
          <w:bCs/>
          <w:sz w:val="32"/>
          <w:szCs w:val="32"/>
        </w:rPr>
      </w:pPr>
      <w:r>
        <w:rPr>
          <w:rFonts w:hint="eastAsia" w:ascii="华文仿宋" w:hAnsi="华文仿宋" w:eastAsia="华文仿宋"/>
          <w:b/>
          <w:bCs/>
          <w:sz w:val="32"/>
          <w:szCs w:val="32"/>
        </w:rPr>
        <w:t>七、其他事项</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请收到报名确认邮件的各企事业负责人填写报名回执（详见附件1），并盖单位公章，于9月2</w:t>
      </w:r>
      <w:r>
        <w:rPr>
          <w:rFonts w:ascii="华文仿宋" w:hAnsi="华文仿宋" w:eastAsia="华文仿宋"/>
          <w:sz w:val="32"/>
          <w:szCs w:val="32"/>
        </w:rPr>
        <w:t>7</w:t>
      </w:r>
      <w:r>
        <w:rPr>
          <w:rFonts w:hint="eastAsia" w:ascii="华文仿宋" w:hAnsi="华文仿宋" w:eastAsia="华文仿宋"/>
          <w:sz w:val="32"/>
          <w:szCs w:val="32"/>
        </w:rPr>
        <w:t>日报到当日递交至研修班组委会。</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因疫情防控需要，浙江工业大学校园实行封闭式管理，参加培训人员需遵守学校疫情防控管理办法，收到报名确认邮件的参会学员需填写《校外人员进校健康承诺单》（附件</w:t>
      </w:r>
      <w:r>
        <w:rPr>
          <w:rFonts w:ascii="华文仿宋" w:hAnsi="华文仿宋" w:eastAsia="华文仿宋"/>
          <w:sz w:val="32"/>
          <w:szCs w:val="32"/>
        </w:rPr>
        <w:t>2</w:t>
      </w:r>
      <w:r>
        <w:rPr>
          <w:rFonts w:hint="eastAsia" w:ascii="华文仿宋" w:hAnsi="华文仿宋" w:eastAsia="华文仿宋"/>
          <w:sz w:val="32"/>
          <w:szCs w:val="32"/>
        </w:rPr>
        <w:t>）并盖单位公章，于9月2</w:t>
      </w:r>
      <w:r>
        <w:rPr>
          <w:rFonts w:ascii="华文仿宋" w:hAnsi="华文仿宋" w:eastAsia="华文仿宋"/>
          <w:sz w:val="32"/>
          <w:szCs w:val="32"/>
        </w:rPr>
        <w:t>7</w:t>
      </w:r>
      <w:r>
        <w:rPr>
          <w:rFonts w:hint="eastAsia" w:ascii="华文仿宋" w:hAnsi="华文仿宋" w:eastAsia="华文仿宋"/>
          <w:sz w:val="32"/>
          <w:szCs w:val="32"/>
        </w:rPr>
        <w:t>日报到当日递交至研修班组委会。</w:t>
      </w:r>
    </w:p>
    <w:p>
      <w:pPr>
        <w:ind w:firstLine="641" w:firstLineChars="200"/>
        <w:rPr>
          <w:rFonts w:ascii="华文仿宋" w:hAnsi="华文仿宋" w:eastAsia="华文仿宋"/>
          <w:b/>
          <w:bCs/>
          <w:sz w:val="32"/>
          <w:szCs w:val="32"/>
        </w:rPr>
      </w:pPr>
      <w:r>
        <w:rPr>
          <w:rFonts w:hint="eastAsia" w:ascii="华文仿宋" w:hAnsi="华文仿宋" w:eastAsia="华文仿宋"/>
          <w:b/>
          <w:bCs/>
          <w:sz w:val="32"/>
          <w:szCs w:val="32"/>
        </w:rPr>
        <w:t>八、联系方式</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浙江工业大学管理学院</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联系人：曹老师     邮箱：congcao@zjut.edu.cn</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联系电话：</w:t>
      </w:r>
      <w:r>
        <w:rPr>
          <w:rFonts w:ascii="华文仿宋" w:hAnsi="华文仿宋" w:eastAsia="华文仿宋"/>
          <w:sz w:val="32"/>
          <w:szCs w:val="32"/>
        </w:rPr>
        <w:t>18511179359</w:t>
      </w:r>
    </w:p>
    <w:p>
      <w:pPr>
        <w:ind w:firstLine="640" w:firstLineChars="200"/>
        <w:rPr>
          <w:rFonts w:ascii="华文仿宋" w:hAnsi="华文仿宋" w:eastAsia="华文仿宋"/>
          <w:sz w:val="32"/>
          <w:szCs w:val="32"/>
        </w:rPr>
      </w:pPr>
    </w:p>
    <w:p>
      <w:pPr>
        <w:ind w:firstLine="640" w:firstLineChars="200"/>
        <w:rPr>
          <w:rFonts w:ascii="华文仿宋" w:hAnsi="华文仿宋" w:eastAsia="华文仿宋"/>
          <w:sz w:val="32"/>
          <w:szCs w:val="32"/>
        </w:rPr>
      </w:pPr>
      <w:r>
        <w:rPr>
          <w:rFonts w:ascii="华文仿宋" w:hAnsi="华文仿宋" w:eastAsia="华文仿宋"/>
          <w:sz w:val="32"/>
          <w:szCs w:val="32"/>
        </w:rPr>
        <w:t>浙江工业大学继续教育管理中心</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联系人：</w:t>
      </w:r>
      <w:r>
        <w:rPr>
          <w:rFonts w:ascii="华文仿宋" w:hAnsi="华文仿宋" w:eastAsia="华文仿宋"/>
          <w:sz w:val="32"/>
          <w:szCs w:val="32"/>
        </w:rPr>
        <w:t>郭老师</w:t>
      </w:r>
      <w:r>
        <w:rPr>
          <w:rFonts w:hint="eastAsia" w:ascii="华文仿宋" w:hAnsi="华文仿宋" w:eastAsia="华文仿宋"/>
          <w:sz w:val="32"/>
          <w:szCs w:val="32"/>
        </w:rPr>
        <w:t xml:space="preserve">     邮箱：guowei@zjut.edu.cn</w:t>
      </w:r>
    </w:p>
    <w:p>
      <w:pPr>
        <w:ind w:firstLine="640" w:firstLineChars="200"/>
        <w:rPr>
          <w:rFonts w:ascii="华文仿宋" w:hAnsi="华文仿宋" w:eastAsia="华文仿宋"/>
          <w:sz w:val="32"/>
          <w:szCs w:val="32"/>
        </w:rPr>
      </w:pPr>
      <w:r>
        <w:rPr>
          <w:rFonts w:ascii="华文仿宋" w:hAnsi="华文仿宋" w:eastAsia="华文仿宋"/>
          <w:sz w:val="32"/>
          <w:szCs w:val="32"/>
        </w:rPr>
        <w:t xml:space="preserve">办公室电话：0571-88320874   </w:t>
      </w:r>
    </w:p>
    <w:p>
      <w:pPr>
        <w:widowControl/>
        <w:rPr>
          <w:rFonts w:ascii="华文仿宋" w:hAnsi="华文仿宋" w:eastAsia="华文仿宋"/>
          <w:sz w:val="32"/>
          <w:szCs w:val="32"/>
        </w:rPr>
      </w:pPr>
    </w:p>
    <w:p>
      <w:pPr>
        <w:ind w:firstLine="640" w:firstLineChars="200"/>
        <w:rPr>
          <w:rFonts w:ascii="华文仿宋" w:hAnsi="华文仿宋" w:eastAsia="华文仿宋"/>
          <w:sz w:val="32"/>
          <w:szCs w:val="32"/>
        </w:rPr>
      </w:pPr>
      <w:r>
        <w:rPr>
          <w:rFonts w:hint="eastAsia" w:ascii="华文仿宋" w:hAnsi="华文仿宋" w:eastAsia="华文仿宋"/>
          <w:sz w:val="32"/>
          <w:szCs w:val="32"/>
        </w:rPr>
        <w:t>附件</w:t>
      </w:r>
      <w:r>
        <w:rPr>
          <w:rFonts w:ascii="华文仿宋" w:hAnsi="华文仿宋" w:eastAsia="华文仿宋"/>
          <w:sz w:val="32"/>
          <w:szCs w:val="32"/>
        </w:rPr>
        <w:t>1</w:t>
      </w:r>
      <w:r>
        <w:rPr>
          <w:rFonts w:hint="eastAsia" w:ascii="华文仿宋" w:hAnsi="华文仿宋" w:eastAsia="华文仿宋"/>
          <w:sz w:val="32"/>
          <w:szCs w:val="32"/>
        </w:rPr>
        <w:t>：报名回执</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附件</w:t>
      </w:r>
      <w:r>
        <w:rPr>
          <w:rFonts w:ascii="华文仿宋" w:hAnsi="华文仿宋" w:eastAsia="华文仿宋"/>
          <w:sz w:val="32"/>
          <w:szCs w:val="32"/>
        </w:rPr>
        <w:t>2</w:t>
      </w:r>
      <w:r>
        <w:rPr>
          <w:rFonts w:hint="eastAsia" w:ascii="华文仿宋" w:hAnsi="华文仿宋" w:eastAsia="华文仿宋"/>
          <w:sz w:val="32"/>
          <w:szCs w:val="32"/>
        </w:rPr>
        <w:t>：校外人员进校健康承诺单</w:t>
      </w:r>
    </w:p>
    <w:p>
      <w:pPr>
        <w:rPr>
          <w:rFonts w:ascii="华文仿宋" w:hAnsi="华文仿宋" w:eastAsia="华文仿宋"/>
          <w:sz w:val="32"/>
          <w:szCs w:val="32"/>
        </w:rPr>
      </w:pPr>
    </w:p>
    <w:p>
      <w:pPr>
        <w:rPr>
          <w:rFonts w:ascii="华文仿宋" w:hAnsi="华文仿宋" w:eastAsia="华文仿宋"/>
          <w:sz w:val="32"/>
          <w:szCs w:val="32"/>
        </w:rPr>
      </w:pPr>
    </w:p>
    <w:p>
      <w:pPr>
        <w:rPr>
          <w:rFonts w:ascii="华文仿宋" w:hAnsi="华文仿宋" w:eastAsia="华文仿宋"/>
          <w:sz w:val="32"/>
          <w:szCs w:val="32"/>
        </w:rPr>
      </w:pPr>
    </w:p>
    <w:p>
      <w:pPr>
        <w:ind w:firstLine="640" w:firstLineChars="200"/>
        <w:jc w:val="right"/>
        <w:rPr>
          <w:rFonts w:ascii="华文仿宋" w:hAnsi="华文仿宋" w:eastAsia="华文仿宋"/>
          <w:sz w:val="32"/>
          <w:szCs w:val="32"/>
        </w:rPr>
      </w:pPr>
      <w:r>
        <w:rPr>
          <w:rFonts w:ascii="华文仿宋" w:hAnsi="华文仿宋" w:eastAsia="华文仿宋"/>
          <w:sz w:val="32"/>
          <w:szCs w:val="32"/>
        </w:rPr>
        <w:t>浙江工业大学继续教育管理中心</w:t>
      </w:r>
    </w:p>
    <w:p>
      <w:pPr>
        <w:ind w:firstLine="640" w:firstLineChars="200"/>
        <w:jc w:val="right"/>
        <w:rPr>
          <w:rFonts w:ascii="华文仿宋" w:hAnsi="华文仿宋" w:eastAsia="华文仿宋"/>
          <w:sz w:val="32"/>
          <w:szCs w:val="32"/>
        </w:rPr>
      </w:pPr>
      <w:r>
        <w:rPr>
          <w:rFonts w:ascii="华文仿宋" w:hAnsi="华文仿宋" w:eastAsia="华文仿宋"/>
          <w:sz w:val="32"/>
          <w:szCs w:val="32"/>
        </w:rPr>
        <w:t>浙江工业大学管理学院</w:t>
      </w:r>
    </w:p>
    <w:p>
      <w:pPr>
        <w:wordWrap w:val="0"/>
        <w:ind w:firstLine="640" w:firstLineChars="200"/>
        <w:jc w:val="right"/>
        <w:rPr>
          <w:rFonts w:ascii="华文仿宋" w:hAnsi="华文仿宋" w:eastAsia="华文仿宋"/>
          <w:sz w:val="32"/>
          <w:szCs w:val="32"/>
        </w:rPr>
      </w:pPr>
      <w:r>
        <w:rPr>
          <w:rFonts w:hint="eastAsia" w:ascii="华文仿宋" w:hAnsi="华文仿宋" w:eastAsia="华文仿宋"/>
          <w:sz w:val="32"/>
          <w:szCs w:val="32"/>
        </w:rPr>
        <w:t>2</w:t>
      </w:r>
      <w:r>
        <w:rPr>
          <w:rFonts w:ascii="华文仿宋" w:hAnsi="华文仿宋" w:eastAsia="华文仿宋"/>
          <w:sz w:val="32"/>
          <w:szCs w:val="32"/>
        </w:rPr>
        <w:t>021</w:t>
      </w:r>
      <w:r>
        <w:rPr>
          <w:rFonts w:hint="eastAsia" w:ascii="华文仿宋" w:hAnsi="华文仿宋" w:eastAsia="华文仿宋"/>
          <w:sz w:val="32"/>
          <w:szCs w:val="32"/>
        </w:rPr>
        <w:t>年7月8日</w:t>
      </w:r>
      <w:r>
        <w:rPr>
          <w:rFonts w:ascii="华文仿宋" w:hAnsi="华文仿宋" w:eastAsia="华文仿宋"/>
          <w:sz w:val="32"/>
          <w:szCs w:val="32"/>
        </w:rPr>
        <w:t xml:space="preserve">  </w:t>
      </w:r>
    </w:p>
    <w:p>
      <w:pPr>
        <w:widowControl/>
        <w:jc w:val="left"/>
        <w:rPr>
          <w:rFonts w:ascii="华文仿宋" w:hAnsi="华文仿宋" w:eastAsia="华文仿宋"/>
          <w:sz w:val="32"/>
          <w:szCs w:val="32"/>
        </w:rPr>
      </w:pPr>
      <w:r>
        <w:rPr>
          <w:rFonts w:ascii="华文仿宋" w:hAnsi="华文仿宋" w:eastAsia="华文仿宋"/>
          <w:sz w:val="32"/>
          <w:szCs w:val="32"/>
        </w:rPr>
        <w:br w:type="page"/>
      </w:r>
    </w:p>
    <w:p>
      <w:pPr>
        <w:rPr>
          <w:rFonts w:ascii="华文仿宋" w:hAnsi="华文仿宋" w:eastAsia="华文仿宋"/>
          <w:sz w:val="32"/>
          <w:szCs w:val="32"/>
        </w:rPr>
      </w:pPr>
      <w:r>
        <w:rPr>
          <w:rFonts w:hint="eastAsia" w:ascii="华文仿宋" w:hAnsi="华文仿宋" w:eastAsia="华文仿宋"/>
          <w:sz w:val="32"/>
          <w:szCs w:val="32"/>
        </w:rPr>
        <w:t>附件1：</w:t>
      </w:r>
    </w:p>
    <w:p>
      <w:pPr>
        <w:rPr>
          <w:rFonts w:ascii="华文仿宋" w:hAnsi="华文仿宋" w:eastAsia="华文仿宋"/>
          <w:sz w:val="32"/>
          <w:szCs w:val="32"/>
        </w:rPr>
      </w:pPr>
    </w:p>
    <w:p>
      <w:pPr>
        <w:jc w:val="center"/>
        <w:rPr>
          <w:rFonts w:ascii="华文仿宋" w:hAnsi="华文仿宋" w:eastAsia="华文仿宋"/>
          <w:sz w:val="32"/>
          <w:szCs w:val="32"/>
        </w:rPr>
      </w:pPr>
      <w:r>
        <w:rPr>
          <w:rFonts w:hint="eastAsia" w:ascii="华文仿宋" w:hAnsi="华文仿宋" w:eastAsia="华文仿宋"/>
          <w:sz w:val="32"/>
          <w:szCs w:val="32"/>
          <w:lang w:val="en-US" w:eastAsia="zh-CN"/>
        </w:rPr>
        <w:t>浙江</w:t>
      </w:r>
      <w:r>
        <w:rPr>
          <w:rFonts w:hint="eastAsia" w:ascii="华文仿宋" w:hAnsi="华文仿宋" w:eastAsia="华文仿宋"/>
          <w:sz w:val="32"/>
          <w:szCs w:val="32"/>
        </w:rPr>
        <w:t>省现代服务和商贸企业在区域一体化下</w:t>
      </w:r>
      <w:r>
        <w:rPr>
          <w:rFonts w:ascii="华文仿宋" w:hAnsi="华文仿宋" w:eastAsia="华文仿宋"/>
          <w:sz w:val="32"/>
          <w:szCs w:val="32"/>
        </w:rPr>
        <w:br w:type="textWrapping"/>
      </w:r>
      <w:r>
        <w:rPr>
          <w:rFonts w:hint="eastAsia" w:ascii="华文仿宋" w:hAnsi="华文仿宋" w:eastAsia="华文仿宋"/>
          <w:sz w:val="32"/>
          <w:szCs w:val="32"/>
        </w:rPr>
        <w:t>完善数字经济服务体系高级研修班</w:t>
      </w:r>
    </w:p>
    <w:p>
      <w:pPr>
        <w:jc w:val="center"/>
        <w:rPr>
          <w:rFonts w:ascii="华文仿宋" w:hAnsi="华文仿宋" w:eastAsia="华文仿宋"/>
          <w:sz w:val="32"/>
          <w:szCs w:val="32"/>
        </w:rPr>
      </w:pPr>
      <w:r>
        <w:rPr>
          <w:rFonts w:hint="eastAsia" w:ascii="华文仿宋" w:hAnsi="华文仿宋" w:eastAsia="华文仿宋"/>
          <w:sz w:val="32"/>
          <w:szCs w:val="32"/>
        </w:rPr>
        <w:t>报名回执</w:t>
      </w:r>
    </w:p>
    <w:p>
      <w:pPr>
        <w:jc w:val="center"/>
        <w:rPr>
          <w:rFonts w:ascii="华文仿宋" w:hAnsi="华文仿宋" w:eastAsia="华文仿宋"/>
          <w:sz w:val="32"/>
          <w:szCs w:val="32"/>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559"/>
        <w:gridCol w:w="1030"/>
        <w:gridCol w:w="954"/>
        <w:gridCol w:w="851"/>
        <w:gridCol w:w="959"/>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Pr>
          <w:p>
            <w:pPr>
              <w:jc w:val="center"/>
              <w:rPr>
                <w:rFonts w:ascii="华文仿宋" w:hAnsi="华文仿宋" w:eastAsia="华文仿宋"/>
                <w:sz w:val="32"/>
                <w:szCs w:val="32"/>
              </w:rPr>
            </w:pPr>
            <w:r>
              <w:rPr>
                <w:rFonts w:hint="eastAsia" w:ascii="华文仿宋" w:hAnsi="华文仿宋" w:eastAsia="华文仿宋"/>
                <w:sz w:val="32"/>
                <w:szCs w:val="32"/>
              </w:rPr>
              <w:t>姓名</w:t>
            </w:r>
          </w:p>
        </w:tc>
        <w:tc>
          <w:tcPr>
            <w:tcW w:w="1559" w:type="dxa"/>
          </w:tcPr>
          <w:p>
            <w:pPr>
              <w:jc w:val="center"/>
              <w:rPr>
                <w:rFonts w:ascii="华文仿宋" w:hAnsi="华文仿宋" w:eastAsia="华文仿宋"/>
                <w:sz w:val="32"/>
                <w:szCs w:val="32"/>
              </w:rPr>
            </w:pPr>
          </w:p>
        </w:tc>
        <w:tc>
          <w:tcPr>
            <w:tcW w:w="1030" w:type="dxa"/>
          </w:tcPr>
          <w:p>
            <w:pPr>
              <w:jc w:val="center"/>
              <w:rPr>
                <w:rFonts w:ascii="华文仿宋" w:hAnsi="华文仿宋" w:eastAsia="华文仿宋"/>
                <w:sz w:val="32"/>
                <w:szCs w:val="32"/>
              </w:rPr>
            </w:pPr>
            <w:r>
              <w:rPr>
                <w:rFonts w:hint="eastAsia" w:ascii="华文仿宋" w:hAnsi="华文仿宋" w:eastAsia="华文仿宋"/>
                <w:sz w:val="32"/>
                <w:szCs w:val="32"/>
              </w:rPr>
              <w:t>性别</w:t>
            </w:r>
          </w:p>
        </w:tc>
        <w:tc>
          <w:tcPr>
            <w:tcW w:w="954" w:type="dxa"/>
          </w:tcPr>
          <w:p>
            <w:pPr>
              <w:jc w:val="center"/>
              <w:rPr>
                <w:rFonts w:ascii="华文仿宋" w:hAnsi="华文仿宋" w:eastAsia="华文仿宋"/>
                <w:sz w:val="32"/>
                <w:szCs w:val="32"/>
              </w:rPr>
            </w:pPr>
          </w:p>
        </w:tc>
        <w:tc>
          <w:tcPr>
            <w:tcW w:w="1810" w:type="dxa"/>
            <w:gridSpan w:val="2"/>
          </w:tcPr>
          <w:p>
            <w:pPr>
              <w:jc w:val="center"/>
              <w:rPr>
                <w:rFonts w:ascii="华文仿宋" w:hAnsi="华文仿宋" w:eastAsia="华文仿宋"/>
                <w:sz w:val="32"/>
                <w:szCs w:val="32"/>
              </w:rPr>
            </w:pPr>
            <w:r>
              <w:rPr>
                <w:rFonts w:hint="eastAsia" w:ascii="华文仿宋" w:hAnsi="华文仿宋" w:eastAsia="华文仿宋"/>
                <w:sz w:val="32"/>
                <w:szCs w:val="32"/>
              </w:rPr>
              <w:t>出生年月</w:t>
            </w:r>
          </w:p>
        </w:tc>
        <w:tc>
          <w:tcPr>
            <w:tcW w:w="1382" w:type="dxa"/>
          </w:tcPr>
          <w:p>
            <w:pPr>
              <w:jc w:val="center"/>
              <w:rPr>
                <w:rFonts w:ascii="华文仿宋" w:hAnsi="华文仿宋" w:eastAsia="华文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jc w:val="center"/>
              <w:rPr>
                <w:rFonts w:ascii="华文仿宋" w:hAnsi="华文仿宋" w:eastAsia="华文仿宋"/>
                <w:sz w:val="32"/>
                <w:szCs w:val="32"/>
              </w:rPr>
            </w:pPr>
            <w:r>
              <w:rPr>
                <w:rFonts w:hint="eastAsia" w:ascii="华文仿宋" w:hAnsi="华文仿宋" w:eastAsia="华文仿宋"/>
                <w:sz w:val="32"/>
                <w:szCs w:val="32"/>
              </w:rPr>
              <w:t>单位名称</w:t>
            </w:r>
          </w:p>
        </w:tc>
        <w:tc>
          <w:tcPr>
            <w:tcW w:w="3543" w:type="dxa"/>
            <w:gridSpan w:val="3"/>
          </w:tcPr>
          <w:p>
            <w:pPr>
              <w:jc w:val="center"/>
              <w:rPr>
                <w:rFonts w:ascii="华文仿宋" w:hAnsi="华文仿宋" w:eastAsia="华文仿宋"/>
                <w:sz w:val="32"/>
                <w:szCs w:val="32"/>
              </w:rPr>
            </w:pPr>
          </w:p>
        </w:tc>
        <w:tc>
          <w:tcPr>
            <w:tcW w:w="1810" w:type="dxa"/>
            <w:gridSpan w:val="2"/>
          </w:tcPr>
          <w:p>
            <w:pPr>
              <w:jc w:val="center"/>
              <w:rPr>
                <w:rFonts w:ascii="华文仿宋" w:hAnsi="华文仿宋" w:eastAsia="华文仿宋"/>
                <w:sz w:val="32"/>
                <w:szCs w:val="32"/>
              </w:rPr>
            </w:pPr>
            <w:r>
              <w:rPr>
                <w:rFonts w:hint="eastAsia" w:ascii="华文仿宋" w:hAnsi="华文仿宋" w:eastAsia="华文仿宋"/>
                <w:sz w:val="32"/>
                <w:szCs w:val="32"/>
              </w:rPr>
              <w:t>职务</w:t>
            </w:r>
          </w:p>
        </w:tc>
        <w:tc>
          <w:tcPr>
            <w:tcW w:w="1382" w:type="dxa"/>
          </w:tcPr>
          <w:p>
            <w:pPr>
              <w:jc w:val="center"/>
              <w:rPr>
                <w:rFonts w:ascii="华文仿宋" w:hAnsi="华文仿宋" w:eastAsia="华文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jc w:val="center"/>
              <w:rPr>
                <w:rFonts w:ascii="华文仿宋" w:hAnsi="华文仿宋" w:eastAsia="华文仿宋"/>
                <w:sz w:val="32"/>
                <w:szCs w:val="32"/>
              </w:rPr>
            </w:pPr>
            <w:r>
              <w:rPr>
                <w:rFonts w:hint="eastAsia" w:ascii="华文仿宋" w:hAnsi="华文仿宋" w:eastAsia="华文仿宋"/>
                <w:sz w:val="32"/>
                <w:szCs w:val="32"/>
              </w:rPr>
              <w:t>联系电话</w:t>
            </w:r>
          </w:p>
        </w:tc>
        <w:tc>
          <w:tcPr>
            <w:tcW w:w="2589" w:type="dxa"/>
            <w:gridSpan w:val="2"/>
          </w:tcPr>
          <w:p>
            <w:pPr>
              <w:jc w:val="center"/>
              <w:rPr>
                <w:rFonts w:ascii="华文仿宋" w:hAnsi="华文仿宋" w:eastAsia="华文仿宋"/>
                <w:sz w:val="32"/>
                <w:szCs w:val="32"/>
              </w:rPr>
            </w:pPr>
          </w:p>
        </w:tc>
        <w:tc>
          <w:tcPr>
            <w:tcW w:w="1805" w:type="dxa"/>
            <w:gridSpan w:val="2"/>
          </w:tcPr>
          <w:p>
            <w:pPr>
              <w:jc w:val="center"/>
              <w:rPr>
                <w:rFonts w:ascii="华文仿宋" w:hAnsi="华文仿宋" w:eastAsia="华文仿宋"/>
                <w:sz w:val="32"/>
                <w:szCs w:val="32"/>
              </w:rPr>
            </w:pPr>
            <w:r>
              <w:rPr>
                <w:rFonts w:hint="eastAsia" w:ascii="华文仿宋" w:hAnsi="华文仿宋" w:eastAsia="华文仿宋"/>
                <w:sz w:val="32"/>
                <w:szCs w:val="32"/>
              </w:rPr>
              <w:t>是否住宿</w:t>
            </w:r>
          </w:p>
        </w:tc>
        <w:tc>
          <w:tcPr>
            <w:tcW w:w="2341" w:type="dxa"/>
            <w:gridSpan w:val="2"/>
          </w:tcPr>
          <w:p>
            <w:pPr>
              <w:jc w:val="center"/>
              <w:rPr>
                <w:rFonts w:ascii="华文仿宋" w:hAnsi="华文仿宋" w:eastAsia="华文仿宋"/>
                <w:sz w:val="32"/>
                <w:szCs w:val="32"/>
              </w:rPr>
            </w:pPr>
            <w:r>
              <w:rPr>
                <w:rFonts w:hint="eastAsia" w:ascii="华文仿宋" w:hAnsi="华文仿宋" w:eastAsia="华文仿宋"/>
                <w:sz w:val="32"/>
                <w:szCs w:val="32"/>
              </w:rPr>
              <w:t xml:space="preserve">□是 </w:t>
            </w:r>
            <w:r>
              <w:rPr>
                <w:rFonts w:ascii="华文仿宋" w:hAnsi="华文仿宋" w:eastAsia="华文仿宋"/>
                <w:sz w:val="32"/>
                <w:szCs w:val="32"/>
              </w:rPr>
              <w:t xml:space="preserve"> □</w:t>
            </w:r>
            <w:r>
              <w:rPr>
                <w:rFonts w:hint="eastAsia" w:ascii="华文仿宋" w:hAnsi="华文仿宋" w:eastAsia="华文仿宋"/>
                <w:sz w:val="32"/>
                <w:szCs w:val="32"/>
              </w:rPr>
              <w:t>否</w:t>
            </w:r>
          </w:p>
        </w:tc>
      </w:tr>
    </w:tbl>
    <w:p>
      <w:pPr>
        <w:rPr>
          <w:rFonts w:ascii="华文仿宋" w:hAnsi="华文仿宋" w:eastAsia="华文仿宋"/>
          <w:sz w:val="32"/>
          <w:szCs w:val="32"/>
        </w:rPr>
      </w:pPr>
      <w:r>
        <w:rPr>
          <w:rFonts w:hint="eastAsia" w:ascii="华文仿宋" w:hAnsi="华文仿宋" w:eastAsia="华文仿宋"/>
          <w:sz w:val="32"/>
          <w:szCs w:val="32"/>
        </w:rPr>
        <w:t>注：本次培训为公益性培训，不收取培训费，培训期间住宿和餐饮统一安排。本回执单需加盖单位公章。</w:t>
      </w:r>
    </w:p>
    <w:p>
      <w:pPr>
        <w:rPr>
          <w:rFonts w:ascii="华文仿宋" w:hAnsi="华文仿宋" w:eastAsia="华文仿宋"/>
          <w:sz w:val="32"/>
          <w:szCs w:val="32"/>
        </w:rPr>
      </w:pPr>
    </w:p>
    <w:p>
      <w:pPr>
        <w:rPr>
          <w:rFonts w:ascii="华文仿宋" w:hAnsi="华文仿宋" w:eastAsia="华文仿宋"/>
          <w:sz w:val="32"/>
          <w:szCs w:val="32"/>
        </w:rPr>
      </w:pPr>
    </w:p>
    <w:p>
      <w:pPr>
        <w:jc w:val="center"/>
        <w:rPr>
          <w:rFonts w:ascii="华文仿宋" w:hAnsi="华文仿宋" w:eastAsia="华文仿宋"/>
          <w:sz w:val="32"/>
          <w:szCs w:val="32"/>
        </w:rPr>
      </w:pPr>
      <w:r>
        <w:rPr>
          <w:rFonts w:hint="eastAsia" w:ascii="华文仿宋" w:hAnsi="华文仿宋" w:eastAsia="华文仿宋"/>
          <w:sz w:val="32"/>
          <w:szCs w:val="32"/>
          <w:lang w:val="en-US" w:eastAsia="zh-CN"/>
        </w:rPr>
        <w:t>浙江</w:t>
      </w:r>
      <w:r>
        <w:rPr>
          <w:rFonts w:hint="eastAsia" w:ascii="华文仿宋" w:hAnsi="华文仿宋" w:eastAsia="华文仿宋"/>
          <w:sz w:val="32"/>
          <w:szCs w:val="32"/>
        </w:rPr>
        <w:t>省</w:t>
      </w:r>
      <w:bookmarkStart w:id="3" w:name="_GoBack"/>
      <w:bookmarkEnd w:id="3"/>
      <w:r>
        <w:rPr>
          <w:rFonts w:hint="eastAsia" w:ascii="华文仿宋" w:hAnsi="华文仿宋" w:eastAsia="华文仿宋"/>
          <w:sz w:val="32"/>
          <w:szCs w:val="32"/>
        </w:rPr>
        <w:t>现代服务和商贸企业在区域一体化下</w:t>
      </w:r>
      <w:r>
        <w:rPr>
          <w:rFonts w:ascii="华文仿宋" w:hAnsi="华文仿宋" w:eastAsia="华文仿宋"/>
          <w:sz w:val="32"/>
          <w:szCs w:val="32"/>
        </w:rPr>
        <w:br w:type="textWrapping"/>
      </w:r>
      <w:r>
        <w:rPr>
          <w:rFonts w:hint="eastAsia" w:ascii="华文仿宋" w:hAnsi="华文仿宋" w:eastAsia="华文仿宋"/>
          <w:sz w:val="32"/>
          <w:szCs w:val="32"/>
        </w:rPr>
        <w:t>完善数字经济服务体系高级研修班</w:t>
      </w:r>
    </w:p>
    <w:p>
      <w:pPr>
        <w:jc w:val="center"/>
        <w:rPr>
          <w:rFonts w:ascii="华文仿宋" w:hAnsi="华文仿宋" w:eastAsia="华文仿宋"/>
          <w:sz w:val="32"/>
          <w:szCs w:val="32"/>
        </w:rPr>
      </w:pPr>
      <w:r>
        <w:rPr>
          <w:rFonts w:hint="eastAsia" w:ascii="华文仿宋" w:hAnsi="华文仿宋" w:eastAsia="华文仿宋"/>
          <w:sz w:val="32"/>
          <w:szCs w:val="32"/>
        </w:rPr>
        <w:t>报名回执</w:t>
      </w:r>
    </w:p>
    <w:p>
      <w:pPr>
        <w:jc w:val="center"/>
        <w:rPr>
          <w:rFonts w:ascii="华文仿宋" w:hAnsi="华文仿宋" w:eastAsia="华文仿宋"/>
          <w:sz w:val="32"/>
          <w:szCs w:val="32"/>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559"/>
        <w:gridCol w:w="1030"/>
        <w:gridCol w:w="954"/>
        <w:gridCol w:w="851"/>
        <w:gridCol w:w="959"/>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jc w:val="center"/>
              <w:rPr>
                <w:rFonts w:ascii="华文仿宋" w:hAnsi="华文仿宋" w:eastAsia="华文仿宋"/>
                <w:sz w:val="32"/>
                <w:szCs w:val="32"/>
              </w:rPr>
            </w:pPr>
            <w:r>
              <w:rPr>
                <w:rFonts w:hint="eastAsia" w:ascii="华文仿宋" w:hAnsi="华文仿宋" w:eastAsia="华文仿宋"/>
                <w:sz w:val="32"/>
                <w:szCs w:val="32"/>
              </w:rPr>
              <w:t>姓名</w:t>
            </w:r>
          </w:p>
        </w:tc>
        <w:tc>
          <w:tcPr>
            <w:tcW w:w="1559" w:type="dxa"/>
          </w:tcPr>
          <w:p>
            <w:pPr>
              <w:jc w:val="center"/>
              <w:rPr>
                <w:rFonts w:ascii="华文仿宋" w:hAnsi="华文仿宋" w:eastAsia="华文仿宋"/>
                <w:sz w:val="32"/>
                <w:szCs w:val="32"/>
              </w:rPr>
            </w:pPr>
          </w:p>
        </w:tc>
        <w:tc>
          <w:tcPr>
            <w:tcW w:w="1030" w:type="dxa"/>
          </w:tcPr>
          <w:p>
            <w:pPr>
              <w:jc w:val="center"/>
              <w:rPr>
                <w:rFonts w:ascii="华文仿宋" w:hAnsi="华文仿宋" w:eastAsia="华文仿宋"/>
                <w:sz w:val="32"/>
                <w:szCs w:val="32"/>
              </w:rPr>
            </w:pPr>
            <w:r>
              <w:rPr>
                <w:rFonts w:hint="eastAsia" w:ascii="华文仿宋" w:hAnsi="华文仿宋" w:eastAsia="华文仿宋"/>
                <w:sz w:val="32"/>
                <w:szCs w:val="32"/>
              </w:rPr>
              <w:t>性别</w:t>
            </w:r>
          </w:p>
        </w:tc>
        <w:tc>
          <w:tcPr>
            <w:tcW w:w="954" w:type="dxa"/>
          </w:tcPr>
          <w:p>
            <w:pPr>
              <w:jc w:val="center"/>
              <w:rPr>
                <w:rFonts w:ascii="华文仿宋" w:hAnsi="华文仿宋" w:eastAsia="华文仿宋"/>
                <w:sz w:val="32"/>
                <w:szCs w:val="32"/>
              </w:rPr>
            </w:pPr>
          </w:p>
        </w:tc>
        <w:tc>
          <w:tcPr>
            <w:tcW w:w="1810" w:type="dxa"/>
            <w:gridSpan w:val="2"/>
          </w:tcPr>
          <w:p>
            <w:pPr>
              <w:jc w:val="center"/>
              <w:rPr>
                <w:rFonts w:ascii="华文仿宋" w:hAnsi="华文仿宋" w:eastAsia="华文仿宋"/>
                <w:sz w:val="32"/>
                <w:szCs w:val="32"/>
              </w:rPr>
            </w:pPr>
            <w:r>
              <w:rPr>
                <w:rFonts w:hint="eastAsia" w:ascii="华文仿宋" w:hAnsi="华文仿宋" w:eastAsia="华文仿宋"/>
                <w:sz w:val="32"/>
                <w:szCs w:val="32"/>
              </w:rPr>
              <w:t>出生年月</w:t>
            </w:r>
          </w:p>
        </w:tc>
        <w:tc>
          <w:tcPr>
            <w:tcW w:w="1382" w:type="dxa"/>
          </w:tcPr>
          <w:p>
            <w:pPr>
              <w:jc w:val="center"/>
              <w:rPr>
                <w:rFonts w:ascii="华文仿宋" w:hAnsi="华文仿宋" w:eastAsia="华文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jc w:val="center"/>
              <w:rPr>
                <w:rFonts w:ascii="华文仿宋" w:hAnsi="华文仿宋" w:eastAsia="华文仿宋"/>
                <w:sz w:val="32"/>
                <w:szCs w:val="32"/>
              </w:rPr>
            </w:pPr>
            <w:r>
              <w:rPr>
                <w:rFonts w:hint="eastAsia" w:ascii="华文仿宋" w:hAnsi="华文仿宋" w:eastAsia="华文仿宋"/>
                <w:sz w:val="32"/>
                <w:szCs w:val="32"/>
              </w:rPr>
              <w:t>单位名称</w:t>
            </w:r>
          </w:p>
        </w:tc>
        <w:tc>
          <w:tcPr>
            <w:tcW w:w="3543" w:type="dxa"/>
            <w:gridSpan w:val="3"/>
          </w:tcPr>
          <w:p>
            <w:pPr>
              <w:jc w:val="center"/>
              <w:rPr>
                <w:rFonts w:ascii="华文仿宋" w:hAnsi="华文仿宋" w:eastAsia="华文仿宋"/>
                <w:sz w:val="32"/>
                <w:szCs w:val="32"/>
              </w:rPr>
            </w:pPr>
          </w:p>
        </w:tc>
        <w:tc>
          <w:tcPr>
            <w:tcW w:w="1810" w:type="dxa"/>
            <w:gridSpan w:val="2"/>
          </w:tcPr>
          <w:p>
            <w:pPr>
              <w:jc w:val="center"/>
              <w:rPr>
                <w:rFonts w:ascii="华文仿宋" w:hAnsi="华文仿宋" w:eastAsia="华文仿宋"/>
                <w:sz w:val="32"/>
                <w:szCs w:val="32"/>
              </w:rPr>
            </w:pPr>
            <w:r>
              <w:rPr>
                <w:rFonts w:hint="eastAsia" w:ascii="华文仿宋" w:hAnsi="华文仿宋" w:eastAsia="华文仿宋"/>
                <w:sz w:val="32"/>
                <w:szCs w:val="32"/>
              </w:rPr>
              <w:t>职务</w:t>
            </w:r>
          </w:p>
        </w:tc>
        <w:tc>
          <w:tcPr>
            <w:tcW w:w="1382" w:type="dxa"/>
          </w:tcPr>
          <w:p>
            <w:pPr>
              <w:jc w:val="center"/>
              <w:rPr>
                <w:rFonts w:ascii="华文仿宋" w:hAnsi="华文仿宋" w:eastAsia="华文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Pr>
          <w:p>
            <w:pPr>
              <w:jc w:val="center"/>
              <w:rPr>
                <w:rFonts w:ascii="华文仿宋" w:hAnsi="华文仿宋" w:eastAsia="华文仿宋"/>
                <w:sz w:val="32"/>
                <w:szCs w:val="32"/>
              </w:rPr>
            </w:pPr>
            <w:r>
              <w:rPr>
                <w:rFonts w:hint="eastAsia" w:ascii="华文仿宋" w:hAnsi="华文仿宋" w:eastAsia="华文仿宋"/>
                <w:sz w:val="32"/>
                <w:szCs w:val="32"/>
              </w:rPr>
              <w:t>联系电话</w:t>
            </w:r>
          </w:p>
        </w:tc>
        <w:tc>
          <w:tcPr>
            <w:tcW w:w="2589" w:type="dxa"/>
            <w:gridSpan w:val="2"/>
          </w:tcPr>
          <w:p>
            <w:pPr>
              <w:jc w:val="center"/>
              <w:rPr>
                <w:rFonts w:ascii="华文仿宋" w:hAnsi="华文仿宋" w:eastAsia="华文仿宋"/>
                <w:sz w:val="32"/>
                <w:szCs w:val="32"/>
              </w:rPr>
            </w:pPr>
          </w:p>
        </w:tc>
        <w:tc>
          <w:tcPr>
            <w:tcW w:w="1805" w:type="dxa"/>
            <w:gridSpan w:val="2"/>
          </w:tcPr>
          <w:p>
            <w:pPr>
              <w:jc w:val="center"/>
              <w:rPr>
                <w:rFonts w:ascii="华文仿宋" w:hAnsi="华文仿宋" w:eastAsia="华文仿宋"/>
                <w:sz w:val="32"/>
                <w:szCs w:val="32"/>
              </w:rPr>
            </w:pPr>
            <w:r>
              <w:rPr>
                <w:rFonts w:hint="eastAsia" w:ascii="华文仿宋" w:hAnsi="华文仿宋" w:eastAsia="华文仿宋"/>
                <w:sz w:val="32"/>
                <w:szCs w:val="32"/>
              </w:rPr>
              <w:t>是否住宿</w:t>
            </w:r>
          </w:p>
        </w:tc>
        <w:tc>
          <w:tcPr>
            <w:tcW w:w="2341" w:type="dxa"/>
            <w:gridSpan w:val="2"/>
          </w:tcPr>
          <w:p>
            <w:pPr>
              <w:jc w:val="center"/>
              <w:rPr>
                <w:rFonts w:ascii="华文仿宋" w:hAnsi="华文仿宋" w:eastAsia="华文仿宋"/>
                <w:sz w:val="32"/>
                <w:szCs w:val="32"/>
              </w:rPr>
            </w:pPr>
            <w:r>
              <w:rPr>
                <w:rFonts w:hint="eastAsia" w:ascii="华文仿宋" w:hAnsi="华文仿宋" w:eastAsia="华文仿宋"/>
                <w:sz w:val="32"/>
                <w:szCs w:val="32"/>
              </w:rPr>
              <w:t xml:space="preserve">□是 </w:t>
            </w:r>
            <w:r>
              <w:rPr>
                <w:rFonts w:ascii="华文仿宋" w:hAnsi="华文仿宋" w:eastAsia="华文仿宋"/>
                <w:sz w:val="32"/>
                <w:szCs w:val="32"/>
              </w:rPr>
              <w:t xml:space="preserve"> □</w:t>
            </w:r>
            <w:r>
              <w:rPr>
                <w:rFonts w:hint="eastAsia" w:ascii="华文仿宋" w:hAnsi="华文仿宋" w:eastAsia="华文仿宋"/>
                <w:sz w:val="32"/>
                <w:szCs w:val="32"/>
              </w:rPr>
              <w:t>否</w:t>
            </w:r>
          </w:p>
        </w:tc>
      </w:tr>
    </w:tbl>
    <w:p>
      <w:pPr>
        <w:rPr>
          <w:rFonts w:ascii="华文仿宋" w:hAnsi="华文仿宋" w:eastAsia="华文仿宋"/>
          <w:sz w:val="32"/>
          <w:szCs w:val="32"/>
        </w:rPr>
      </w:pPr>
      <w:r>
        <w:rPr>
          <w:rFonts w:hint="eastAsia" w:ascii="华文仿宋" w:hAnsi="华文仿宋" w:eastAsia="华文仿宋"/>
          <w:sz w:val="32"/>
          <w:szCs w:val="32"/>
        </w:rPr>
        <w:t>注：本次培训为公益性培训，不收取培训费，培训期间住宿和餐饮统一安排。本回执单需加盖单位公章。</w:t>
      </w:r>
    </w:p>
    <w:p>
      <w:pPr>
        <w:rPr>
          <w:rFonts w:ascii="华文仿宋" w:hAnsi="华文仿宋" w:eastAsia="华文仿宋"/>
          <w:sz w:val="32"/>
          <w:szCs w:val="32"/>
        </w:rPr>
      </w:pPr>
      <w:r>
        <w:rPr>
          <w:rFonts w:hint="eastAsia" w:ascii="华文仿宋" w:hAnsi="华文仿宋" w:eastAsia="华文仿宋"/>
          <w:sz w:val="32"/>
          <w:szCs w:val="32"/>
        </w:rPr>
        <w:t>附件</w:t>
      </w:r>
      <w:r>
        <w:rPr>
          <w:rFonts w:ascii="华文仿宋" w:hAnsi="华文仿宋" w:eastAsia="华文仿宋"/>
          <w:sz w:val="32"/>
          <w:szCs w:val="32"/>
        </w:rPr>
        <w:t>2</w:t>
      </w:r>
      <w:r>
        <w:rPr>
          <w:rFonts w:hint="eastAsia" w:ascii="华文仿宋" w:hAnsi="华文仿宋" w:eastAsia="华文仿宋"/>
          <w:sz w:val="32"/>
          <w:szCs w:val="32"/>
        </w:rPr>
        <w:t>：</w:t>
      </w:r>
    </w:p>
    <w:p>
      <w:pPr>
        <w:spacing w:line="620" w:lineRule="exact"/>
        <w:jc w:val="center"/>
        <w:rPr>
          <w:rFonts w:ascii="华文仿宋" w:hAnsi="华文仿宋" w:eastAsia="华文仿宋" w:cs="Times New Roman"/>
          <w:bCs/>
          <w:sz w:val="44"/>
          <w:szCs w:val="44"/>
        </w:rPr>
      </w:pPr>
      <w:r>
        <w:rPr>
          <w:rFonts w:hint="eastAsia" w:ascii="华文仿宋" w:hAnsi="华文仿宋" w:eastAsia="华文仿宋" w:cs="Times New Roman"/>
          <w:bCs/>
          <w:sz w:val="44"/>
          <w:szCs w:val="44"/>
        </w:rPr>
        <w:t>校外人员进校健康情况承诺单</w:t>
      </w:r>
    </w:p>
    <w:p>
      <w:pPr>
        <w:spacing w:line="620" w:lineRule="exact"/>
        <w:rPr>
          <w:rFonts w:ascii="华文仿宋" w:hAnsi="华文仿宋" w:eastAsia="华文仿宋" w:cs="Times New Roman"/>
          <w:bCs/>
          <w:sz w:val="44"/>
          <w:szCs w:val="44"/>
        </w:rPr>
      </w:pPr>
    </w:p>
    <w:p>
      <w:pPr>
        <w:spacing w:line="620" w:lineRule="exact"/>
        <w:rPr>
          <w:rFonts w:ascii="华文仿宋" w:hAnsi="华文仿宋" w:eastAsia="华文仿宋" w:cs="Times New Roman"/>
          <w:b/>
          <w:bCs/>
          <w:kern w:val="0"/>
          <w:sz w:val="32"/>
          <w:szCs w:val="32"/>
        </w:rPr>
      </w:pPr>
      <w:r>
        <w:rPr>
          <w:rFonts w:hint="eastAsia" w:ascii="华文仿宋" w:hAnsi="华文仿宋" w:eastAsia="华文仿宋" w:cs="Times New Roman"/>
          <w:b/>
          <w:bCs/>
          <w:kern w:val="0"/>
          <w:sz w:val="32"/>
          <w:szCs w:val="32"/>
        </w:rPr>
        <w:t>浙江工业大学防控办：</w:t>
      </w:r>
    </w:p>
    <w:p>
      <w:pPr>
        <w:pStyle w:val="4"/>
        <w:spacing w:before="0" w:beforeAutospacing="0" w:after="0" w:afterAutospacing="0" w:line="600" w:lineRule="exact"/>
        <w:ind w:firstLine="640" w:firstLineChars="200"/>
        <w:jc w:val="both"/>
        <w:rPr>
          <w:rFonts w:ascii="华文仿宋" w:hAnsi="华文仿宋" w:eastAsia="华文仿宋" w:cs="Times New Roman"/>
          <w:sz w:val="32"/>
          <w:szCs w:val="32"/>
        </w:rPr>
      </w:pPr>
      <w:r>
        <w:rPr>
          <w:rFonts w:hint="eastAsia" w:ascii="华文仿宋" w:hAnsi="华文仿宋" w:eastAsia="华文仿宋" w:cs="Times New Roman"/>
          <w:sz w:val="32"/>
          <w:szCs w:val="32"/>
        </w:rPr>
        <w:t xml:space="preserve">我单位申请指派下列人员（共   人）进入贵校，开展        </w:t>
      </w:r>
      <w:r>
        <w:rPr>
          <w:rFonts w:ascii="华文仿宋" w:hAnsi="华文仿宋" w:eastAsia="华文仿宋" w:cs="Times New Roman"/>
          <w:sz w:val="32"/>
          <w:szCs w:val="32"/>
        </w:rPr>
        <w:br w:type="textWrapping"/>
      </w:r>
      <w:r>
        <w:rPr>
          <w:rFonts w:hint="eastAsia" w:ascii="华文仿宋" w:hAnsi="华文仿宋" w:eastAsia="华文仿宋" w:cs="Times New Roman"/>
          <w:sz w:val="32"/>
          <w:szCs w:val="32"/>
          <w:u w:val="single"/>
        </w:rPr>
        <w:t xml:space="preserve">   </w:t>
      </w:r>
      <w:r>
        <w:rPr>
          <w:rFonts w:ascii="华文仿宋" w:hAnsi="华文仿宋" w:eastAsia="华文仿宋" w:cs="Times New Roman"/>
          <w:sz w:val="32"/>
          <w:szCs w:val="32"/>
          <w:u w:val="single"/>
        </w:rPr>
        <w:t xml:space="preserve">    </w:t>
      </w:r>
      <w:r>
        <w:rPr>
          <w:rFonts w:hint="eastAsia" w:ascii="华文仿宋" w:hAnsi="华文仿宋" w:eastAsia="华文仿宋" w:cs="Times New Roman"/>
          <w:sz w:val="32"/>
          <w:szCs w:val="32"/>
          <w:u w:val="single"/>
        </w:rPr>
        <w:t xml:space="preserve">           </w:t>
      </w:r>
      <w:r>
        <w:rPr>
          <w:rFonts w:hint="eastAsia" w:ascii="华文仿宋" w:hAnsi="华文仿宋" w:eastAsia="华文仿宋" w:cs="Times New Roman"/>
          <w:sz w:val="32"/>
          <w:szCs w:val="32"/>
        </w:rPr>
        <w:t>工作。具体人员信息如下：</w:t>
      </w:r>
    </w:p>
    <w:p>
      <w:pPr>
        <w:pStyle w:val="4"/>
        <w:spacing w:before="0" w:beforeAutospacing="0" w:after="0" w:afterAutospacing="0" w:line="600" w:lineRule="exact"/>
        <w:ind w:firstLine="640" w:firstLineChars="200"/>
        <w:jc w:val="both"/>
        <w:rPr>
          <w:rFonts w:ascii="华文仿宋" w:hAnsi="华文仿宋" w:eastAsia="华文仿宋" w:cs="Times New Roman"/>
          <w:sz w:val="32"/>
          <w:szCs w:val="32"/>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424"/>
        <w:gridCol w:w="3637"/>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spacing w:line="360" w:lineRule="auto"/>
              <w:jc w:val="center"/>
              <w:rPr>
                <w:rFonts w:ascii="华文仿宋" w:hAnsi="华文仿宋" w:eastAsia="华文仿宋" w:cstheme="minorEastAsia"/>
                <w:sz w:val="24"/>
              </w:rPr>
            </w:pPr>
            <w:r>
              <w:rPr>
                <w:rFonts w:hint="eastAsia" w:ascii="华文仿宋" w:hAnsi="华文仿宋" w:eastAsia="华文仿宋" w:cstheme="minorEastAsia"/>
                <w:sz w:val="24"/>
              </w:rPr>
              <w:t>序 号</w:t>
            </w:r>
          </w:p>
        </w:tc>
        <w:tc>
          <w:tcPr>
            <w:tcW w:w="1424" w:type="dxa"/>
            <w:vAlign w:val="center"/>
          </w:tcPr>
          <w:p>
            <w:pPr>
              <w:spacing w:line="360" w:lineRule="auto"/>
              <w:jc w:val="center"/>
              <w:rPr>
                <w:rFonts w:ascii="华文仿宋" w:hAnsi="华文仿宋" w:eastAsia="华文仿宋" w:cstheme="minorEastAsia"/>
                <w:sz w:val="24"/>
              </w:rPr>
            </w:pPr>
            <w:r>
              <w:rPr>
                <w:rFonts w:hint="eastAsia" w:ascii="华文仿宋" w:hAnsi="华文仿宋" w:eastAsia="华文仿宋" w:cstheme="minorEastAsia"/>
                <w:sz w:val="24"/>
              </w:rPr>
              <w:t>姓  名</w:t>
            </w:r>
          </w:p>
        </w:tc>
        <w:tc>
          <w:tcPr>
            <w:tcW w:w="3637" w:type="dxa"/>
            <w:vAlign w:val="center"/>
          </w:tcPr>
          <w:p>
            <w:pPr>
              <w:spacing w:line="360" w:lineRule="auto"/>
              <w:jc w:val="center"/>
              <w:rPr>
                <w:rFonts w:ascii="华文仿宋" w:hAnsi="华文仿宋" w:eastAsia="华文仿宋" w:cstheme="minorEastAsia"/>
                <w:sz w:val="24"/>
              </w:rPr>
            </w:pPr>
            <w:r>
              <w:rPr>
                <w:rFonts w:hint="eastAsia" w:ascii="华文仿宋" w:hAnsi="华文仿宋" w:eastAsia="华文仿宋" w:cstheme="minorEastAsia"/>
                <w:sz w:val="24"/>
              </w:rPr>
              <w:t>身份证号</w:t>
            </w:r>
          </w:p>
        </w:tc>
        <w:tc>
          <w:tcPr>
            <w:tcW w:w="2241" w:type="dxa"/>
            <w:vAlign w:val="center"/>
          </w:tcPr>
          <w:p>
            <w:pPr>
              <w:spacing w:line="360" w:lineRule="auto"/>
              <w:jc w:val="center"/>
              <w:rPr>
                <w:rFonts w:ascii="华文仿宋" w:hAnsi="华文仿宋" w:eastAsia="华文仿宋" w:cstheme="minorEastAsia"/>
                <w:sz w:val="24"/>
              </w:rPr>
            </w:pPr>
            <w:r>
              <w:rPr>
                <w:rFonts w:hint="eastAsia" w:ascii="华文仿宋" w:hAnsi="华文仿宋" w:eastAsia="华文仿宋" w:cstheme="minorEastAsia"/>
                <w:sz w:val="24"/>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360" w:lineRule="auto"/>
              <w:jc w:val="left"/>
              <w:rPr>
                <w:rFonts w:ascii="华文仿宋" w:hAnsi="华文仿宋" w:eastAsia="华文仿宋" w:cstheme="minorEastAsia"/>
                <w:sz w:val="24"/>
                <w:szCs w:val="28"/>
              </w:rPr>
            </w:pPr>
          </w:p>
        </w:tc>
        <w:tc>
          <w:tcPr>
            <w:tcW w:w="1424" w:type="dxa"/>
          </w:tcPr>
          <w:p>
            <w:pPr>
              <w:spacing w:line="360" w:lineRule="auto"/>
              <w:jc w:val="left"/>
              <w:rPr>
                <w:rFonts w:ascii="华文仿宋" w:hAnsi="华文仿宋" w:eastAsia="华文仿宋" w:cstheme="minorEastAsia"/>
                <w:sz w:val="24"/>
                <w:szCs w:val="28"/>
              </w:rPr>
            </w:pPr>
          </w:p>
        </w:tc>
        <w:tc>
          <w:tcPr>
            <w:tcW w:w="3637" w:type="dxa"/>
          </w:tcPr>
          <w:p>
            <w:pPr>
              <w:spacing w:line="360" w:lineRule="auto"/>
              <w:jc w:val="left"/>
              <w:rPr>
                <w:rFonts w:ascii="华文仿宋" w:hAnsi="华文仿宋" w:eastAsia="华文仿宋" w:cstheme="minorEastAsia"/>
                <w:sz w:val="24"/>
                <w:szCs w:val="28"/>
              </w:rPr>
            </w:pPr>
          </w:p>
        </w:tc>
        <w:tc>
          <w:tcPr>
            <w:tcW w:w="2241" w:type="dxa"/>
          </w:tcPr>
          <w:p>
            <w:pPr>
              <w:spacing w:line="360" w:lineRule="auto"/>
              <w:jc w:val="left"/>
              <w:rPr>
                <w:rFonts w:ascii="华文仿宋" w:hAnsi="华文仿宋" w:eastAsia="华文仿宋" w:cstheme="minorEastAsia"/>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360" w:lineRule="auto"/>
              <w:jc w:val="left"/>
              <w:rPr>
                <w:rFonts w:ascii="华文仿宋" w:hAnsi="华文仿宋" w:eastAsia="华文仿宋" w:cstheme="minorEastAsia"/>
                <w:sz w:val="24"/>
                <w:szCs w:val="28"/>
              </w:rPr>
            </w:pPr>
          </w:p>
        </w:tc>
        <w:tc>
          <w:tcPr>
            <w:tcW w:w="1424" w:type="dxa"/>
          </w:tcPr>
          <w:p>
            <w:pPr>
              <w:spacing w:line="360" w:lineRule="auto"/>
              <w:jc w:val="left"/>
              <w:rPr>
                <w:rFonts w:ascii="华文仿宋" w:hAnsi="华文仿宋" w:eastAsia="华文仿宋" w:cstheme="minorEastAsia"/>
                <w:sz w:val="24"/>
                <w:szCs w:val="28"/>
              </w:rPr>
            </w:pPr>
          </w:p>
        </w:tc>
        <w:tc>
          <w:tcPr>
            <w:tcW w:w="3637" w:type="dxa"/>
          </w:tcPr>
          <w:p>
            <w:pPr>
              <w:spacing w:line="360" w:lineRule="auto"/>
              <w:jc w:val="left"/>
              <w:rPr>
                <w:rFonts w:ascii="华文仿宋" w:hAnsi="华文仿宋" w:eastAsia="华文仿宋" w:cstheme="minorEastAsia"/>
                <w:sz w:val="24"/>
                <w:szCs w:val="28"/>
              </w:rPr>
            </w:pPr>
          </w:p>
        </w:tc>
        <w:tc>
          <w:tcPr>
            <w:tcW w:w="2241" w:type="dxa"/>
          </w:tcPr>
          <w:p>
            <w:pPr>
              <w:spacing w:line="360" w:lineRule="auto"/>
              <w:jc w:val="left"/>
              <w:rPr>
                <w:rFonts w:ascii="华文仿宋" w:hAnsi="华文仿宋" w:eastAsia="华文仿宋" w:cstheme="minorEastAsia"/>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360" w:lineRule="auto"/>
              <w:jc w:val="left"/>
              <w:rPr>
                <w:rFonts w:ascii="华文仿宋" w:hAnsi="华文仿宋" w:eastAsia="华文仿宋" w:cstheme="minorEastAsia"/>
                <w:sz w:val="24"/>
                <w:szCs w:val="28"/>
              </w:rPr>
            </w:pPr>
          </w:p>
        </w:tc>
        <w:tc>
          <w:tcPr>
            <w:tcW w:w="1424" w:type="dxa"/>
          </w:tcPr>
          <w:p>
            <w:pPr>
              <w:spacing w:line="360" w:lineRule="auto"/>
              <w:jc w:val="left"/>
              <w:rPr>
                <w:rFonts w:ascii="华文仿宋" w:hAnsi="华文仿宋" w:eastAsia="华文仿宋" w:cstheme="minorEastAsia"/>
                <w:sz w:val="24"/>
                <w:szCs w:val="28"/>
              </w:rPr>
            </w:pPr>
          </w:p>
        </w:tc>
        <w:tc>
          <w:tcPr>
            <w:tcW w:w="3637" w:type="dxa"/>
          </w:tcPr>
          <w:p>
            <w:pPr>
              <w:spacing w:line="360" w:lineRule="auto"/>
              <w:jc w:val="left"/>
              <w:rPr>
                <w:rFonts w:ascii="华文仿宋" w:hAnsi="华文仿宋" w:eastAsia="华文仿宋" w:cstheme="minorEastAsia"/>
                <w:sz w:val="24"/>
                <w:szCs w:val="28"/>
              </w:rPr>
            </w:pPr>
          </w:p>
        </w:tc>
        <w:tc>
          <w:tcPr>
            <w:tcW w:w="2241" w:type="dxa"/>
          </w:tcPr>
          <w:p>
            <w:pPr>
              <w:spacing w:line="360" w:lineRule="auto"/>
              <w:jc w:val="left"/>
              <w:rPr>
                <w:rFonts w:ascii="华文仿宋" w:hAnsi="华文仿宋" w:eastAsia="华文仿宋" w:cstheme="minorEastAsia"/>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360" w:lineRule="auto"/>
              <w:jc w:val="left"/>
              <w:rPr>
                <w:rFonts w:ascii="华文仿宋" w:hAnsi="华文仿宋" w:eastAsia="华文仿宋" w:cstheme="minorEastAsia"/>
                <w:sz w:val="24"/>
                <w:szCs w:val="28"/>
              </w:rPr>
            </w:pPr>
          </w:p>
        </w:tc>
        <w:tc>
          <w:tcPr>
            <w:tcW w:w="1424" w:type="dxa"/>
          </w:tcPr>
          <w:p>
            <w:pPr>
              <w:spacing w:line="360" w:lineRule="auto"/>
              <w:jc w:val="left"/>
              <w:rPr>
                <w:rFonts w:ascii="华文仿宋" w:hAnsi="华文仿宋" w:eastAsia="华文仿宋" w:cstheme="minorEastAsia"/>
                <w:sz w:val="24"/>
                <w:szCs w:val="28"/>
              </w:rPr>
            </w:pPr>
          </w:p>
        </w:tc>
        <w:tc>
          <w:tcPr>
            <w:tcW w:w="3637" w:type="dxa"/>
          </w:tcPr>
          <w:p>
            <w:pPr>
              <w:spacing w:line="360" w:lineRule="auto"/>
              <w:jc w:val="left"/>
              <w:rPr>
                <w:rFonts w:ascii="华文仿宋" w:hAnsi="华文仿宋" w:eastAsia="华文仿宋" w:cstheme="minorEastAsia"/>
                <w:sz w:val="24"/>
                <w:szCs w:val="28"/>
              </w:rPr>
            </w:pPr>
          </w:p>
        </w:tc>
        <w:tc>
          <w:tcPr>
            <w:tcW w:w="2241" w:type="dxa"/>
          </w:tcPr>
          <w:p>
            <w:pPr>
              <w:spacing w:line="360" w:lineRule="auto"/>
              <w:jc w:val="left"/>
              <w:rPr>
                <w:rFonts w:ascii="华文仿宋" w:hAnsi="华文仿宋" w:eastAsia="华文仿宋" w:cstheme="minorEastAsia"/>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gridSpan w:val="4"/>
          </w:tcPr>
          <w:p>
            <w:pPr>
              <w:spacing w:line="520" w:lineRule="exact"/>
              <w:ind w:firstLine="480" w:firstLineChars="200"/>
              <w:jc w:val="left"/>
              <w:rPr>
                <w:rFonts w:ascii="华文仿宋" w:hAnsi="华文仿宋" w:eastAsia="华文仿宋" w:cstheme="minorEastAsia"/>
                <w:sz w:val="24"/>
              </w:rPr>
            </w:pPr>
            <w:r>
              <w:rPr>
                <w:rFonts w:hint="eastAsia" w:ascii="华文仿宋" w:hAnsi="华文仿宋" w:eastAsia="华文仿宋" w:cstheme="minorEastAsia"/>
                <w:sz w:val="24"/>
              </w:rPr>
              <w:t>我单位已了解确定上述人员的健康情况，并承诺：以上进校人员的杭州健康码均为绿色。目前身体情况良好，无任何不适症状。不属于备注中不允许进校的人员。特此承诺！</w:t>
            </w:r>
          </w:p>
          <w:p>
            <w:pPr>
              <w:spacing w:line="520" w:lineRule="exact"/>
              <w:ind w:firstLine="480" w:firstLineChars="200"/>
              <w:jc w:val="center"/>
              <w:rPr>
                <w:rFonts w:ascii="华文仿宋" w:hAnsi="华文仿宋" w:eastAsia="华文仿宋" w:cstheme="minorEastAsia"/>
                <w:sz w:val="24"/>
              </w:rPr>
            </w:pPr>
            <w:r>
              <w:rPr>
                <w:rFonts w:hint="eastAsia" w:ascii="华文仿宋" w:hAnsi="华文仿宋" w:eastAsia="华文仿宋" w:cstheme="minorEastAsia"/>
                <w:sz w:val="24"/>
              </w:rPr>
              <w:t xml:space="preserve">               签名（单位盖章）：</w:t>
            </w:r>
          </w:p>
          <w:p>
            <w:pPr>
              <w:spacing w:line="520" w:lineRule="exact"/>
              <w:ind w:firstLine="480" w:firstLineChars="200"/>
              <w:jc w:val="center"/>
              <w:rPr>
                <w:rFonts w:ascii="华文仿宋" w:hAnsi="华文仿宋" w:eastAsia="华文仿宋" w:cstheme="minorEastAsia"/>
                <w:sz w:val="28"/>
                <w:szCs w:val="28"/>
              </w:rPr>
            </w:pPr>
            <w:r>
              <w:rPr>
                <w:rFonts w:hint="eastAsia" w:ascii="华文仿宋" w:hAnsi="华文仿宋" w:eastAsia="华文仿宋" w:cstheme="minorEastAsia"/>
                <w:sz w:val="24"/>
              </w:rPr>
              <w:t xml:space="preserve">                          日期：  </w:t>
            </w:r>
            <w:r>
              <w:rPr>
                <w:rFonts w:ascii="华文仿宋" w:hAnsi="华文仿宋" w:eastAsia="华文仿宋" w:cstheme="minorEastAsia"/>
                <w:sz w:val="24"/>
              </w:rPr>
              <w:t xml:space="preserve">    </w:t>
            </w:r>
            <w:r>
              <w:rPr>
                <w:rFonts w:hint="eastAsia" w:ascii="华文仿宋" w:hAnsi="华文仿宋" w:eastAsia="华文仿宋" w:cstheme="minorEastAsia"/>
                <w:sz w:val="24"/>
              </w:rPr>
              <w:t xml:space="preserve">年    月  </w:t>
            </w:r>
            <w:r>
              <w:rPr>
                <w:rFonts w:ascii="华文仿宋" w:hAnsi="华文仿宋" w:eastAsia="华文仿宋" w:cstheme="minorEastAsia"/>
                <w:sz w:val="24"/>
              </w:rPr>
              <w:t xml:space="preserve"> </w:t>
            </w:r>
            <w:r>
              <w:rPr>
                <w:rFonts w:hint="eastAsia" w:ascii="华文仿宋" w:hAnsi="华文仿宋" w:eastAsia="华文仿宋" w:cstheme="minorEastAsia"/>
                <w:sz w:val="24"/>
              </w:rPr>
              <w:t xml:space="preserve"> 日</w:t>
            </w:r>
          </w:p>
        </w:tc>
      </w:tr>
    </w:tbl>
    <w:p>
      <w:pPr>
        <w:spacing w:line="276" w:lineRule="auto"/>
        <w:jc w:val="left"/>
        <w:rPr>
          <w:rFonts w:ascii="华文仿宋" w:hAnsi="华文仿宋" w:eastAsia="华文仿宋" w:cstheme="minorEastAsia"/>
          <w:b/>
          <w:sz w:val="24"/>
        </w:rPr>
      </w:pPr>
      <w:r>
        <w:rPr>
          <w:rFonts w:hint="eastAsia" w:ascii="华文仿宋" w:hAnsi="华文仿宋" w:eastAsia="华文仿宋" w:cstheme="minorEastAsia"/>
          <w:b/>
          <w:sz w:val="24"/>
        </w:rPr>
        <w:t>备注：以下人员不允许进校</w:t>
      </w:r>
    </w:p>
    <w:p>
      <w:pPr>
        <w:spacing w:line="276" w:lineRule="auto"/>
        <w:ind w:firstLine="440" w:firstLineChars="200"/>
        <w:jc w:val="left"/>
        <w:rPr>
          <w:rFonts w:ascii="仿宋" w:hAnsi="仿宋" w:eastAsia="仿宋" w:cstheme="minorEastAsia"/>
          <w:sz w:val="22"/>
          <w:szCs w:val="22"/>
        </w:rPr>
      </w:pPr>
      <w:r>
        <w:rPr>
          <w:rFonts w:hint="eastAsia" w:ascii="仿宋" w:hAnsi="仿宋" w:eastAsia="仿宋" w:cstheme="minorEastAsia"/>
          <w:sz w:val="22"/>
          <w:szCs w:val="22"/>
        </w:rPr>
        <w:t>1.</w:t>
      </w:r>
      <w:r>
        <w:rPr>
          <w:rFonts w:ascii="仿宋" w:hAnsi="仿宋" w:eastAsia="仿宋" w:cstheme="minorEastAsia"/>
          <w:sz w:val="22"/>
          <w:szCs w:val="22"/>
        </w:rPr>
        <w:t xml:space="preserve"> </w:t>
      </w:r>
      <w:r>
        <w:rPr>
          <w:rFonts w:hint="eastAsia" w:ascii="仿宋" w:hAnsi="仿宋" w:eastAsia="仿宋" w:cstheme="minorEastAsia"/>
          <w:sz w:val="22"/>
          <w:szCs w:val="22"/>
        </w:rPr>
        <w:t>各级疾控机构在流行病学史调查中判定的密切接触者，在解除隔离医学观察前或后未进行检测的人员。</w:t>
      </w:r>
    </w:p>
    <w:p>
      <w:pPr>
        <w:spacing w:line="276" w:lineRule="auto"/>
        <w:ind w:firstLine="440" w:firstLineChars="200"/>
        <w:jc w:val="left"/>
        <w:rPr>
          <w:rFonts w:ascii="仿宋" w:hAnsi="仿宋" w:eastAsia="仿宋" w:cstheme="minorEastAsia"/>
          <w:sz w:val="22"/>
          <w:szCs w:val="22"/>
        </w:rPr>
      </w:pPr>
      <w:r>
        <w:rPr>
          <w:rFonts w:hint="eastAsia" w:ascii="仿宋" w:hAnsi="仿宋" w:eastAsia="仿宋" w:cstheme="minorEastAsia"/>
          <w:sz w:val="22"/>
          <w:szCs w:val="22"/>
        </w:rPr>
        <w:t>2. 从国内中高风险区来浙返浙的未能提供到浙前7天内的核酸检测阴性证明的人员。</w:t>
      </w:r>
    </w:p>
    <w:p>
      <w:pPr>
        <w:spacing w:line="276" w:lineRule="auto"/>
        <w:ind w:firstLine="440" w:firstLineChars="200"/>
        <w:jc w:val="left"/>
        <w:rPr>
          <w:rFonts w:ascii="仿宋" w:hAnsi="仿宋" w:eastAsia="仿宋" w:cstheme="minorEastAsia"/>
          <w:sz w:val="22"/>
          <w:szCs w:val="22"/>
        </w:rPr>
      </w:pPr>
      <w:r>
        <w:rPr>
          <w:rFonts w:ascii="仿宋" w:hAnsi="仿宋" w:eastAsia="仿宋" w:cstheme="minorEastAsia"/>
          <w:sz w:val="22"/>
          <w:szCs w:val="22"/>
        </w:rPr>
        <w:t>3</w:t>
      </w:r>
      <w:r>
        <w:rPr>
          <w:rFonts w:hint="eastAsia" w:ascii="仿宋" w:hAnsi="仿宋" w:eastAsia="仿宋" w:cstheme="minorEastAsia"/>
          <w:sz w:val="22"/>
          <w:szCs w:val="22"/>
        </w:rPr>
        <w:t>. 从国（境）外来浙返浙的未集中隔离医学观察14天且做过核酸及血清检测的人员。</w:t>
      </w:r>
    </w:p>
    <w:p>
      <w:pPr>
        <w:spacing w:line="276" w:lineRule="auto"/>
        <w:ind w:firstLine="440" w:firstLineChars="200"/>
        <w:jc w:val="left"/>
        <w:rPr>
          <w:rFonts w:ascii="仿宋" w:hAnsi="仿宋" w:eastAsia="仿宋"/>
          <w:sz w:val="36"/>
          <w:szCs w:val="36"/>
        </w:rPr>
      </w:pPr>
      <w:r>
        <w:rPr>
          <w:rFonts w:ascii="仿宋" w:hAnsi="仿宋" w:eastAsia="仿宋" w:cstheme="minorEastAsia"/>
          <w:sz w:val="22"/>
          <w:szCs w:val="22"/>
        </w:rPr>
        <w:t>4</w:t>
      </w:r>
      <w:r>
        <w:rPr>
          <w:rFonts w:hint="eastAsia" w:ascii="仿宋" w:hAnsi="仿宋" w:eastAsia="仿宋" w:cstheme="minorEastAsia"/>
          <w:sz w:val="22"/>
          <w:szCs w:val="22"/>
        </w:rPr>
        <w:t>. 曾被诊断为确诊病例、疑似病例和无症状感染者而现已痊愈的人员。</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9A1FCFFC-4BE9-4D27-9744-D39844115278}"/>
  </w:font>
  <w:font w:name="华文仿宋">
    <w:panose1 w:val="02010600040101010101"/>
    <w:charset w:val="86"/>
    <w:family w:val="auto"/>
    <w:pitch w:val="default"/>
    <w:sig w:usb0="00000287" w:usb1="080F0000" w:usb2="00000000" w:usb3="00000000" w:csb0="0004009F" w:csb1="DFD70000"/>
    <w:embedRegular r:id="rId2" w:fontKey="{D73F6B16-3BBA-444B-A5AF-1AD101B64609}"/>
  </w:font>
  <w:font w:name="仿宋">
    <w:panose1 w:val="02010609060101010101"/>
    <w:charset w:val="86"/>
    <w:family w:val="modern"/>
    <w:pitch w:val="default"/>
    <w:sig w:usb0="800002BF" w:usb1="38CF7CFA" w:usb2="00000016" w:usb3="00000000" w:csb0="00040001" w:csb1="00000000"/>
    <w:embedRegular r:id="rId3" w:fontKey="{A27965CC-E0D3-441A-9854-39DD7824A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3ED"/>
    <w:rsid w:val="00042A71"/>
    <w:rsid w:val="000946E2"/>
    <w:rsid w:val="000C7665"/>
    <w:rsid w:val="000D5D0D"/>
    <w:rsid w:val="001A0176"/>
    <w:rsid w:val="001A58FF"/>
    <w:rsid w:val="001B1C95"/>
    <w:rsid w:val="002066A4"/>
    <w:rsid w:val="002A109D"/>
    <w:rsid w:val="00354017"/>
    <w:rsid w:val="003C73ED"/>
    <w:rsid w:val="004106CA"/>
    <w:rsid w:val="004705FB"/>
    <w:rsid w:val="004A7047"/>
    <w:rsid w:val="004C17EC"/>
    <w:rsid w:val="00567D7E"/>
    <w:rsid w:val="005931A7"/>
    <w:rsid w:val="00676122"/>
    <w:rsid w:val="007153FE"/>
    <w:rsid w:val="0077607D"/>
    <w:rsid w:val="00830598"/>
    <w:rsid w:val="00866C43"/>
    <w:rsid w:val="00A05D3E"/>
    <w:rsid w:val="00A2782C"/>
    <w:rsid w:val="00B243A0"/>
    <w:rsid w:val="00B53AB3"/>
    <w:rsid w:val="00B743FC"/>
    <w:rsid w:val="00C70EC3"/>
    <w:rsid w:val="00C73472"/>
    <w:rsid w:val="00DB37D2"/>
    <w:rsid w:val="00E263F3"/>
    <w:rsid w:val="00E309B8"/>
    <w:rsid w:val="00E65F63"/>
    <w:rsid w:val="01F225D3"/>
    <w:rsid w:val="21662CC5"/>
    <w:rsid w:val="2BF53291"/>
    <w:rsid w:val="47457E16"/>
    <w:rsid w:val="4DA4283A"/>
    <w:rsid w:val="538335C1"/>
    <w:rsid w:val="59615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kern w:val="0"/>
      <w:sz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未处理的提及1"/>
    <w:basedOn w:val="7"/>
    <w:semiHidden/>
    <w:unhideWhenUsed/>
    <w:qFormat/>
    <w:uiPriority w:val="99"/>
    <w:rPr>
      <w:color w:val="605E5C"/>
      <w:shd w:val="clear" w:color="auto" w:fill="E1DFDD"/>
    </w:rPr>
  </w:style>
  <w:style w:type="character" w:customStyle="1" w:styleId="11">
    <w:name w:val="页眉 字符"/>
    <w:basedOn w:val="7"/>
    <w:link w:val="3"/>
    <w:qFormat/>
    <w:uiPriority w:val="99"/>
    <w:rPr>
      <w:kern w:val="2"/>
      <w:sz w:val="18"/>
      <w:szCs w:val="18"/>
    </w:rPr>
  </w:style>
  <w:style w:type="character" w:customStyle="1" w:styleId="12">
    <w:name w:val="页脚 字符"/>
    <w:basedOn w:val="7"/>
    <w:link w:val="2"/>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image" Target="media/image1.tif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331</Words>
  <Characters>1891</Characters>
  <Lines>15</Lines>
  <Paragraphs>4</Paragraphs>
  <TotalTime>0</TotalTime>
  <ScaleCrop>false</ScaleCrop>
  <LinksUpToDate>false</LinksUpToDate>
  <CharactersWithSpaces>2218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2021-07-08T05:27:00Z</dcterms:created>
  <dc:creator>116580</dc:creator>
  <cp:lastModifiedBy>王炳忠</cp:lastModifiedBy>
  <dcterms:modified xsi:type="dcterms:W3CDTF">2021-07-14T23:18:40Z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EFF3909ECCD547C6B1C81B05EC763F1B</vt:lpwstr>
  </property>
</Properties>
</file>